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C665C" w:rsidR="00FA5E95" w:rsidP="00F96AFD" w:rsidRDefault="007C665C" w14:paraId="487F3ED8" w14:textId="6CD4965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COMMUNICATIONS </w:t>
      </w:r>
      <w:r w:rsidR="00D44A22">
        <w:rPr>
          <w:rFonts w:ascii="Arial" w:hAnsi="Arial" w:cs="Arial"/>
          <w:b/>
        </w:rPr>
        <w:t>PLAN</w:t>
      </w:r>
    </w:p>
    <w:p w:rsidR="00D33658" w:rsidP="00F96AFD" w:rsidRDefault="00D33658" w14:paraId="5D448CDB" w14:textId="0DDC733F">
      <w:pPr>
        <w:pStyle w:val="NoSpacing"/>
        <w:rPr>
          <w:rFonts w:ascii="Arial" w:hAnsi="Arial" w:cs="Arial"/>
          <w:b/>
          <w:i/>
        </w:rPr>
      </w:pPr>
    </w:p>
    <w:p w:rsidRPr="00D44A22" w:rsidR="00D44A22" w:rsidP="00F96AFD" w:rsidRDefault="006C0D2C" w14:paraId="5D3DF9F9" w14:textId="1556B0E4">
      <w:pPr>
        <w:pStyle w:val="NoSpacing"/>
        <w:rPr>
          <w:rFonts w:ascii="Arial" w:hAnsi="Arial" w:cs="Arial"/>
          <w:bCs/>
          <w:iCs/>
          <w:color w:val="FF0000"/>
        </w:rPr>
      </w:pPr>
      <w:r>
        <w:rPr>
          <w:rFonts w:ascii="Arial" w:hAnsi="Arial" w:cs="Arial"/>
          <w:bCs/>
          <w:iCs/>
          <w:color w:val="FF0000"/>
        </w:rPr>
        <w:t xml:space="preserve">GUIDANCE: </w:t>
      </w:r>
      <w:r w:rsidR="00F05AE3">
        <w:rPr>
          <w:rFonts w:ascii="Arial" w:hAnsi="Arial" w:cs="Arial"/>
          <w:bCs/>
          <w:iCs/>
          <w:color w:val="FF0000"/>
        </w:rPr>
        <w:t xml:space="preserve">Utilize the following sample to </w:t>
      </w:r>
      <w:r w:rsidR="000B3FDF">
        <w:rPr>
          <w:rFonts w:ascii="Arial" w:hAnsi="Arial" w:cs="Arial"/>
          <w:bCs/>
          <w:iCs/>
          <w:color w:val="FF0000"/>
        </w:rPr>
        <w:t>help establish</w:t>
      </w:r>
      <w:r w:rsidR="000B33A1">
        <w:rPr>
          <w:rFonts w:ascii="Arial" w:hAnsi="Arial" w:cs="Arial"/>
          <w:bCs/>
          <w:iCs/>
          <w:color w:val="FF0000"/>
        </w:rPr>
        <w:t xml:space="preserve"> a communications </w:t>
      </w:r>
      <w:r w:rsidR="000B3FDF">
        <w:rPr>
          <w:rFonts w:ascii="Arial" w:hAnsi="Arial" w:cs="Arial"/>
          <w:bCs/>
          <w:iCs/>
          <w:color w:val="FF0000"/>
        </w:rPr>
        <w:t>plan</w:t>
      </w:r>
      <w:r w:rsidR="00B021BF">
        <w:rPr>
          <w:rFonts w:ascii="Arial" w:hAnsi="Arial" w:cs="Arial"/>
          <w:bCs/>
          <w:iCs/>
          <w:color w:val="FF0000"/>
        </w:rPr>
        <w:t xml:space="preserve">.  </w:t>
      </w:r>
      <w:r w:rsidR="00EA79AA">
        <w:rPr>
          <w:rFonts w:ascii="Arial" w:hAnsi="Arial" w:cs="Arial"/>
          <w:bCs/>
          <w:iCs/>
          <w:color w:val="FF0000"/>
        </w:rPr>
        <w:t>Be sure to l</w:t>
      </w:r>
      <w:r w:rsidR="00B021BF">
        <w:rPr>
          <w:rFonts w:ascii="Arial" w:hAnsi="Arial" w:cs="Arial"/>
          <w:bCs/>
          <w:iCs/>
          <w:color w:val="FF0000"/>
        </w:rPr>
        <w:t>everage support of Funder and local stakeholders</w:t>
      </w:r>
      <w:r w:rsidR="00A4408B">
        <w:rPr>
          <w:rFonts w:ascii="Arial" w:hAnsi="Arial" w:cs="Arial"/>
          <w:bCs/>
          <w:iCs/>
          <w:color w:val="FF0000"/>
        </w:rPr>
        <w:t xml:space="preserve"> (including public entities) </w:t>
      </w:r>
      <w:r w:rsidR="00EA79AA">
        <w:rPr>
          <w:rFonts w:ascii="Arial" w:hAnsi="Arial" w:cs="Arial"/>
          <w:bCs/>
          <w:iCs/>
          <w:color w:val="FF0000"/>
        </w:rPr>
        <w:t xml:space="preserve">in content </w:t>
      </w:r>
      <w:bookmarkStart w:name="_GoBack" w:id="0"/>
      <w:bookmarkEnd w:id="0"/>
      <w:r w:rsidR="00EA79AA">
        <w:rPr>
          <w:rFonts w:ascii="Arial" w:hAnsi="Arial" w:cs="Arial"/>
          <w:bCs/>
          <w:iCs/>
          <w:color w:val="FF0000"/>
        </w:rPr>
        <w:t>development and outreach activity.</w:t>
      </w:r>
    </w:p>
    <w:p w:rsidRPr="007C665C" w:rsidR="00D33658" w:rsidP="00F96AFD" w:rsidRDefault="00D33658" w14:paraId="0DA1D5F4" w14:textId="77777777">
      <w:pPr>
        <w:pStyle w:val="NoSpacing"/>
        <w:rPr>
          <w:rFonts w:ascii="Arial" w:hAnsi="Arial" w:cs="Arial"/>
          <w:b/>
          <w:i/>
        </w:rPr>
      </w:pPr>
    </w:p>
    <w:p w:rsidRPr="007C665C" w:rsidR="0084763F" w:rsidP="00F96AFD" w:rsidRDefault="002D348F" w14:paraId="549AB803" w14:textId="3FBBF345">
      <w:pPr>
        <w:pStyle w:val="NoSpacing"/>
        <w:rPr>
          <w:rFonts w:ascii="Arial" w:hAnsi="Arial" w:cs="Arial"/>
          <w:b/>
        </w:rPr>
      </w:pPr>
      <w:r w:rsidRPr="007C665C">
        <w:rPr>
          <w:rFonts w:ascii="Arial" w:hAnsi="Arial" w:cs="Arial"/>
          <w:b/>
          <w:i/>
        </w:rPr>
        <w:t>Project Title</w:t>
      </w:r>
      <w:r w:rsidRPr="007C665C" w:rsidR="00845933">
        <w:rPr>
          <w:rFonts w:ascii="Arial" w:hAnsi="Arial" w:cs="Arial"/>
          <w:b/>
        </w:rPr>
        <w:t xml:space="preserve"> </w:t>
      </w:r>
      <w:r w:rsidRPr="007C665C" w:rsidR="00387FD1">
        <w:rPr>
          <w:rFonts w:ascii="Arial" w:hAnsi="Arial" w:cs="Arial"/>
          <w:b/>
        </w:rPr>
        <w:t>– Communications Plan Outline</w:t>
      </w:r>
    </w:p>
    <w:p w:rsidRPr="007C665C" w:rsidR="0084763F" w:rsidP="0084763F" w:rsidRDefault="0084763F" w14:paraId="4E92393C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7C665C" w:rsidR="00387FD1" w:rsidP="00387FD1" w:rsidRDefault="002D348F" w14:paraId="5AAA8D16" w14:textId="59061A00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>Summary of project or announcement</w:t>
      </w:r>
      <w:r w:rsidRPr="007C665C" w:rsidR="00845933">
        <w:rPr>
          <w:rFonts w:ascii="Arial" w:hAnsi="Arial" w:eastAsia="Times New Roman" w:cs="Arial"/>
          <w:color w:val="000000"/>
        </w:rPr>
        <w:t>.</w:t>
      </w:r>
      <w:r w:rsidRPr="007C665C" w:rsidR="00387FD1">
        <w:rPr>
          <w:rFonts w:ascii="Arial" w:hAnsi="Arial" w:eastAsia="Times New Roman" w:cs="Arial"/>
          <w:color w:val="000000"/>
        </w:rPr>
        <w:t xml:space="preserve"> Below is </w:t>
      </w:r>
      <w:r w:rsidRPr="007C665C" w:rsidR="00FA5E95">
        <w:rPr>
          <w:rFonts w:ascii="Arial" w:hAnsi="Arial" w:eastAsia="Times New Roman" w:cs="Arial"/>
          <w:color w:val="000000"/>
        </w:rPr>
        <w:t>a</w:t>
      </w:r>
      <w:r w:rsidRPr="007C665C" w:rsidR="00387FD1">
        <w:rPr>
          <w:rFonts w:ascii="Arial" w:hAnsi="Arial" w:eastAsia="Times New Roman" w:cs="Arial"/>
          <w:color w:val="000000"/>
        </w:rPr>
        <w:t xml:space="preserve"> </w:t>
      </w:r>
      <w:r w:rsidRPr="007C665C" w:rsidR="00067BA5">
        <w:rPr>
          <w:rFonts w:ascii="Arial" w:hAnsi="Arial" w:eastAsia="Times New Roman" w:cs="Arial"/>
          <w:color w:val="000000"/>
        </w:rPr>
        <w:t>communications</w:t>
      </w:r>
      <w:r w:rsidRPr="007C665C" w:rsidR="00FA5E95">
        <w:rPr>
          <w:rFonts w:ascii="Arial" w:hAnsi="Arial" w:eastAsia="Times New Roman" w:cs="Arial"/>
          <w:color w:val="000000"/>
        </w:rPr>
        <w:t xml:space="preserve"> plan</w:t>
      </w:r>
      <w:r w:rsidRPr="007C665C" w:rsidR="00387FD1">
        <w:rPr>
          <w:rFonts w:ascii="Arial" w:hAnsi="Arial" w:eastAsia="Times New Roman" w:cs="Arial"/>
          <w:color w:val="000000"/>
        </w:rPr>
        <w:t xml:space="preserve"> </w:t>
      </w:r>
      <w:r w:rsidRPr="007C665C" w:rsidR="00FA5E95">
        <w:rPr>
          <w:rFonts w:ascii="Arial" w:hAnsi="Arial" w:eastAsia="Times New Roman" w:cs="Arial"/>
          <w:color w:val="000000"/>
        </w:rPr>
        <w:t>for</w:t>
      </w:r>
      <w:r w:rsidRPr="007C665C" w:rsidR="00387FD1">
        <w:rPr>
          <w:rFonts w:ascii="Arial" w:hAnsi="Arial" w:eastAsia="Times New Roman" w:cs="Arial"/>
          <w:color w:val="000000"/>
        </w:rPr>
        <w:t xml:space="preserve"> the </w:t>
      </w:r>
      <w:r w:rsidRPr="007C665C">
        <w:rPr>
          <w:rFonts w:ascii="Arial" w:hAnsi="Arial" w:eastAsia="Times New Roman" w:cs="Arial"/>
          <w:color w:val="000000"/>
        </w:rPr>
        <w:t>project/</w:t>
      </w:r>
      <w:r w:rsidRPr="007C665C" w:rsidR="00067BA5">
        <w:rPr>
          <w:rFonts w:ascii="Arial" w:hAnsi="Arial" w:eastAsia="Times New Roman" w:cs="Arial"/>
          <w:color w:val="000000"/>
        </w:rPr>
        <w:t>announcement</w:t>
      </w:r>
      <w:r w:rsidRPr="007C665C" w:rsidR="00387FD1">
        <w:rPr>
          <w:rFonts w:ascii="Arial" w:hAnsi="Arial" w:eastAsia="Times New Roman" w:cs="Arial"/>
          <w:color w:val="000000"/>
        </w:rPr>
        <w:t xml:space="preserve">. </w:t>
      </w:r>
    </w:p>
    <w:p w:rsidRPr="007C665C" w:rsidR="004D555D" w:rsidP="00387FD1" w:rsidRDefault="004D555D" w14:paraId="42557FE7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7C665C" w:rsidR="004D555D" w:rsidP="00387FD1" w:rsidRDefault="004D555D" w14:paraId="65188926" w14:textId="7F147D08">
      <w:pPr>
        <w:spacing w:after="0" w:line="240" w:lineRule="auto"/>
        <w:rPr>
          <w:rFonts w:ascii="Arial" w:hAnsi="Arial" w:eastAsia="Times New Roman" w:cs="Arial"/>
          <w:color w:val="000000"/>
          <w:u w:val="single"/>
        </w:rPr>
      </w:pPr>
      <w:r w:rsidRPr="007C665C">
        <w:rPr>
          <w:rFonts w:ascii="Arial" w:hAnsi="Arial" w:eastAsia="Times New Roman" w:cs="Arial"/>
          <w:b/>
          <w:color w:val="000000"/>
          <w:u w:val="single"/>
        </w:rPr>
        <w:t>Plan Objectives</w:t>
      </w:r>
    </w:p>
    <w:p w:rsidRPr="007C665C" w:rsidR="004D555D" w:rsidP="00387FD1" w:rsidRDefault="004D555D" w14:paraId="69D5DE42" w14:textId="400F2C1E">
      <w:pPr>
        <w:spacing w:after="0" w:line="240" w:lineRule="auto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 xml:space="preserve">The communications plan has been designed to support </w:t>
      </w:r>
      <w:r w:rsidRPr="007C665C" w:rsidR="00127C37">
        <w:rPr>
          <w:rFonts w:ascii="Arial" w:hAnsi="Arial" w:eastAsia="Times New Roman" w:cs="Arial"/>
          <w:color w:val="000000"/>
        </w:rPr>
        <w:t>a few</w:t>
      </w:r>
      <w:r w:rsidRPr="007C665C">
        <w:rPr>
          <w:rFonts w:ascii="Arial" w:hAnsi="Arial" w:eastAsia="Times New Roman" w:cs="Arial"/>
          <w:color w:val="000000"/>
        </w:rPr>
        <w:t xml:space="preserve"> </w:t>
      </w:r>
      <w:r w:rsidRPr="007C665C" w:rsidR="00127C37">
        <w:rPr>
          <w:rFonts w:ascii="Arial" w:hAnsi="Arial" w:eastAsia="Times New Roman" w:cs="Arial"/>
          <w:color w:val="000000"/>
        </w:rPr>
        <w:t xml:space="preserve">main </w:t>
      </w:r>
      <w:r w:rsidRPr="007C665C">
        <w:rPr>
          <w:rFonts w:ascii="Arial" w:hAnsi="Arial" w:eastAsia="Times New Roman" w:cs="Arial"/>
          <w:color w:val="000000"/>
        </w:rPr>
        <w:t>objectives:</w:t>
      </w:r>
    </w:p>
    <w:p w:rsidRPr="007C665C" w:rsidR="004D555D" w:rsidP="59E036B6" w:rsidRDefault="004D555D" w14:paraId="5A50D637" w14:textId="5DCDE33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 w:themeColor="text1"/>
        </w:rPr>
        <w:t xml:space="preserve">to raise awareness </w:t>
      </w:r>
      <w:r w:rsidRPr="007C665C" w:rsidR="00942F98">
        <w:rPr>
          <w:rFonts w:ascii="Arial" w:hAnsi="Arial" w:eastAsia="Times New Roman" w:cs="Arial"/>
          <w:color w:val="000000" w:themeColor="text1"/>
        </w:rPr>
        <w:t>of</w:t>
      </w:r>
      <w:r w:rsidRPr="007C665C" w:rsidR="4673D87B">
        <w:rPr>
          <w:rFonts w:ascii="Arial" w:hAnsi="Arial" w:eastAsia="Times New Roman" w:cs="Arial"/>
          <w:color w:val="000000" w:themeColor="text1"/>
        </w:rPr>
        <w:t>...</w:t>
      </w:r>
      <w:r w:rsidRPr="007C665C" w:rsidR="00942F98">
        <w:rPr>
          <w:rFonts w:ascii="Arial" w:hAnsi="Arial" w:eastAsia="Times New Roman" w:cs="Arial"/>
          <w:color w:val="000000" w:themeColor="text1"/>
        </w:rPr>
        <w:t xml:space="preserve"> </w:t>
      </w:r>
    </w:p>
    <w:p w:rsidRPr="007C665C" w:rsidR="002D348F" w:rsidP="00127C37" w:rsidRDefault="002D348F" w14:paraId="4749B64A" w14:textId="10456064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>to elevate…</w:t>
      </w:r>
    </w:p>
    <w:p w:rsidRPr="007C665C" w:rsidR="002D348F" w:rsidP="00127C37" w:rsidRDefault="002D348F" w14:paraId="7E9D91B9" w14:textId="5EE3D871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>to reach…</w:t>
      </w:r>
    </w:p>
    <w:p w:rsidRPr="007C665C" w:rsidR="002D348F" w:rsidP="002D348F" w:rsidRDefault="002D348F" w14:paraId="40F429B9" w14:textId="77777777">
      <w:pPr>
        <w:spacing w:after="0" w:line="240" w:lineRule="auto"/>
        <w:rPr>
          <w:rFonts w:ascii="Arial" w:hAnsi="Arial" w:eastAsia="Times New Roman" w:cs="Arial"/>
          <w:color w:val="000000"/>
        </w:rPr>
      </w:pPr>
    </w:p>
    <w:p w:rsidRPr="007C665C" w:rsidR="00096E85" w:rsidP="00096E85" w:rsidRDefault="00096E85" w14:paraId="3BC6528F" w14:textId="77777777">
      <w:pPr>
        <w:pStyle w:val="ListParagraph"/>
        <w:spacing w:after="0" w:line="240" w:lineRule="auto"/>
        <w:rPr>
          <w:rFonts w:ascii="Arial" w:hAnsi="Arial" w:eastAsia="Times New Roman" w:cs="Arial"/>
        </w:rPr>
      </w:pPr>
    </w:p>
    <w:p w:rsidRPr="007C665C" w:rsidR="004251F5" w:rsidP="004251F5" w:rsidRDefault="004251F5" w14:paraId="21D4CB33" w14:textId="77777777">
      <w:pPr>
        <w:spacing w:after="0" w:line="240" w:lineRule="auto"/>
        <w:rPr>
          <w:rFonts w:ascii="Arial" w:hAnsi="Arial" w:eastAsia="Times New Roman" w:cs="Arial"/>
          <w:u w:val="single"/>
        </w:rPr>
      </w:pPr>
      <w:r w:rsidRPr="007C665C">
        <w:rPr>
          <w:rFonts w:ascii="Arial" w:hAnsi="Arial" w:eastAsia="Times New Roman" w:cs="Arial"/>
          <w:b/>
          <w:bCs/>
          <w:color w:val="000000"/>
          <w:u w:val="single"/>
        </w:rPr>
        <w:t>Target Audiences</w:t>
      </w:r>
    </w:p>
    <w:p w:rsidRPr="007C665C" w:rsidR="00067BA5" w:rsidP="00E372C8" w:rsidRDefault="00067BA5" w14:paraId="7B8433FF" w14:textId="3544D4A0">
      <w:pPr>
        <w:numPr>
          <w:ilvl w:val="0"/>
          <w:numId w:val="40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 xml:space="preserve">Leaders in </w:t>
      </w:r>
      <w:r w:rsidRPr="007C665C" w:rsidR="002D348F">
        <w:rPr>
          <w:rFonts w:ascii="Arial" w:hAnsi="Arial" w:eastAsia="Times New Roman" w:cs="Arial"/>
          <w:color w:val="000000"/>
        </w:rPr>
        <w:t>…</w:t>
      </w:r>
      <w:r w:rsidRPr="007C665C">
        <w:rPr>
          <w:rFonts w:ascii="Arial" w:hAnsi="Arial" w:eastAsia="Times New Roman" w:cs="Arial"/>
          <w:color w:val="000000"/>
        </w:rPr>
        <w:t xml:space="preserve"> </w:t>
      </w:r>
    </w:p>
    <w:p w:rsidRPr="007C665C" w:rsidR="004251F5" w:rsidP="59E036B6" w:rsidRDefault="002D348F" w14:paraId="38B76D6C" w14:textId="2855CDBC">
      <w:pPr>
        <w:numPr>
          <w:ilvl w:val="0"/>
          <w:numId w:val="40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 w:themeColor="text1"/>
        </w:rPr>
        <w:t>D</w:t>
      </w:r>
      <w:r w:rsidRPr="007C665C" w:rsidR="00067BA5">
        <w:rPr>
          <w:rFonts w:ascii="Arial" w:hAnsi="Arial" w:eastAsia="Times New Roman" w:cs="Arial"/>
          <w:color w:val="000000" w:themeColor="text1"/>
        </w:rPr>
        <w:t>ecision makers</w:t>
      </w:r>
      <w:r w:rsidRPr="007C665C">
        <w:rPr>
          <w:rFonts w:ascii="Arial" w:hAnsi="Arial" w:eastAsia="Times New Roman" w:cs="Arial"/>
          <w:color w:val="000000" w:themeColor="text1"/>
        </w:rPr>
        <w:t>…</w:t>
      </w:r>
    </w:p>
    <w:p w:rsidRPr="007C665C" w:rsidR="00845933" w:rsidP="00845933" w:rsidRDefault="00845933" w14:paraId="6339903F" w14:textId="37EFE5F1">
      <w:pPr>
        <w:numPr>
          <w:ilvl w:val="0"/>
          <w:numId w:val="40"/>
        </w:numPr>
        <w:spacing w:after="0" w:line="240" w:lineRule="auto"/>
        <w:textAlignment w:val="baseline"/>
        <w:rPr>
          <w:rFonts w:ascii="Arial" w:hAnsi="Arial" w:eastAsia="Times New Roman" w:cs="Arial"/>
          <w:color w:val="000000"/>
        </w:rPr>
      </w:pPr>
      <w:r w:rsidRPr="007C665C">
        <w:rPr>
          <w:rFonts w:ascii="Arial" w:hAnsi="Arial" w:eastAsia="Times New Roman" w:cs="Arial"/>
          <w:color w:val="000000"/>
        </w:rPr>
        <w:t>Media</w:t>
      </w:r>
      <w:r w:rsidRPr="007C665C" w:rsidR="002D348F">
        <w:rPr>
          <w:rFonts w:ascii="Arial" w:hAnsi="Arial" w:eastAsia="Times New Roman" w:cs="Arial"/>
          <w:color w:val="000000"/>
        </w:rPr>
        <w:t>…</w:t>
      </w:r>
    </w:p>
    <w:p w:rsidRPr="007C665C" w:rsidR="004251F5" w:rsidP="00F123E3" w:rsidRDefault="004251F5" w14:paraId="00AF882D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096E85" w:rsidP="00F123E3" w:rsidRDefault="00096E85" w14:paraId="022360C7" w14:textId="374E4DBB">
      <w:pPr>
        <w:spacing w:after="0" w:line="240" w:lineRule="auto"/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  <w:u w:val="single"/>
        </w:rPr>
        <w:t>Success Metrics</w:t>
      </w:r>
    </w:p>
    <w:p w:rsidRPr="007C665C" w:rsidR="00096E85" w:rsidP="59E036B6" w:rsidRDefault="00942F98" w14:paraId="3F0B3807" w14:textId="7323EE6F">
      <w:pPr>
        <w:pStyle w:val="NoSpacing"/>
        <w:numPr>
          <w:ilvl w:val="0"/>
          <w:numId w:val="39"/>
        </w:numPr>
        <w:rPr>
          <w:rFonts w:ascii="Arial" w:hAnsi="Arial" w:eastAsia="Times New Roman" w:cs="Arial"/>
          <w:b/>
          <w:bCs/>
        </w:rPr>
      </w:pPr>
      <w:r w:rsidRPr="007C665C">
        <w:rPr>
          <w:rFonts w:ascii="Arial" w:hAnsi="Arial" w:cs="Arial"/>
        </w:rPr>
        <w:t>Coverage of</w:t>
      </w:r>
      <w:r w:rsidRPr="007C665C" w:rsidR="37AF243F">
        <w:rPr>
          <w:rFonts w:ascii="Arial" w:hAnsi="Arial" w:cs="Arial"/>
        </w:rPr>
        <w:t>...</w:t>
      </w:r>
      <w:r w:rsidRPr="007C665C">
        <w:rPr>
          <w:rFonts w:ascii="Arial" w:hAnsi="Arial" w:cs="Arial"/>
        </w:rPr>
        <w:t xml:space="preserve"> </w:t>
      </w:r>
    </w:p>
    <w:p w:rsidRPr="007C665C" w:rsidR="002D348F" w:rsidP="59E036B6" w:rsidRDefault="002D348F" w14:paraId="10CB58AC" w14:textId="7888CD42">
      <w:pPr>
        <w:pStyle w:val="NoSpacing"/>
        <w:numPr>
          <w:ilvl w:val="0"/>
          <w:numId w:val="39"/>
        </w:numPr>
        <w:rPr>
          <w:rFonts w:ascii="Arial" w:hAnsi="Arial" w:eastAsia="Times New Roman" w:cs="Arial"/>
          <w:b/>
          <w:bCs/>
        </w:rPr>
      </w:pPr>
      <w:r w:rsidRPr="007C665C">
        <w:rPr>
          <w:rFonts w:ascii="Arial" w:hAnsi="Arial" w:cs="Arial"/>
        </w:rPr>
        <w:t>Applicants will</w:t>
      </w:r>
      <w:r w:rsidRPr="007C665C" w:rsidR="2F153821">
        <w:rPr>
          <w:rFonts w:ascii="Arial" w:hAnsi="Arial" w:cs="Arial"/>
        </w:rPr>
        <w:t>...</w:t>
      </w:r>
    </w:p>
    <w:p w:rsidRPr="007C665C" w:rsidR="002D348F" w:rsidP="59E036B6" w:rsidRDefault="2F153821" w14:paraId="68263BD2" w14:textId="7FB5D76C">
      <w:pPr>
        <w:pStyle w:val="NoSpacing"/>
        <w:numPr>
          <w:ilvl w:val="0"/>
          <w:numId w:val="39"/>
        </w:numPr>
        <w:rPr>
          <w:rFonts w:ascii="Arial" w:hAnsi="Arial" w:eastAsia="Times New Roman" w:cs="Arial"/>
          <w:b/>
          <w:bCs/>
        </w:rPr>
      </w:pPr>
      <w:r w:rsidRPr="007C665C">
        <w:rPr>
          <w:rFonts w:ascii="Arial" w:hAnsi="Arial" w:cs="Arial"/>
        </w:rPr>
        <w:t>Resources distributed to</w:t>
      </w:r>
      <w:r w:rsidRPr="007C665C" w:rsidR="002D348F">
        <w:rPr>
          <w:rFonts w:ascii="Arial" w:hAnsi="Arial" w:cs="Arial"/>
        </w:rPr>
        <w:t>…</w:t>
      </w:r>
      <w:r w:rsidRPr="007C665C" w:rsidR="002D348F">
        <w:rPr>
          <w:rFonts w:ascii="Arial" w:hAnsi="Arial" w:cs="Arial"/>
        </w:rPr>
        <w:br/>
      </w:r>
    </w:p>
    <w:p w:rsidRPr="007C665C" w:rsidR="00784BF6" w:rsidP="00E24095" w:rsidRDefault="00784BF6" w14:paraId="54DD64E0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  <w:u w:val="single"/>
        </w:rPr>
        <w:t>Tactics</w:t>
      </w:r>
    </w:p>
    <w:p w:rsidRPr="007C665C" w:rsidR="00E24095" w:rsidP="00E24095" w:rsidRDefault="00E24095" w14:paraId="5EDD391D" w14:textId="4C73C150">
      <w:pPr>
        <w:spacing w:after="0" w:line="240" w:lineRule="auto"/>
        <w:rPr>
          <w:rFonts w:ascii="Arial" w:hAnsi="Arial" w:eastAsia="Times New Roman" w:cs="Arial"/>
        </w:rPr>
      </w:pPr>
      <w:r w:rsidRPr="007C665C">
        <w:rPr>
          <w:rFonts w:ascii="Arial" w:hAnsi="Arial" w:eastAsia="Times New Roman" w:cs="Arial"/>
        </w:rPr>
        <w:t xml:space="preserve">To support the announcement, the communications team will work on multiple fronts to: </w:t>
      </w:r>
    </w:p>
    <w:p w:rsidRPr="007C665C" w:rsidR="00E24095" w:rsidP="00E24095" w:rsidRDefault="00E24095" w14:paraId="72BE448F" w14:textId="20C2083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eastAsia="Times New Roman" w:cs="Arial"/>
        </w:rPr>
      </w:pPr>
      <w:r w:rsidRPr="16B01376" w:rsidR="54DBD997">
        <w:rPr>
          <w:rFonts w:ascii="Arial" w:hAnsi="Arial" w:eastAsia="Times New Roman" w:cs="Arial"/>
        </w:rPr>
        <w:t xml:space="preserve">Sample tactics </w:t>
      </w:r>
    </w:p>
    <w:p w:rsidRPr="007C665C" w:rsidR="00E24095" w:rsidP="16B01376" w:rsidRDefault="00E24095" w14:paraId="67E4EBCB" w14:textId="4D6C224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6B01376" w:rsidR="00E24095">
        <w:rPr>
          <w:rFonts w:ascii="Arial" w:hAnsi="Arial" w:eastAsia="Times New Roman" w:cs="Arial"/>
        </w:rPr>
        <w:t xml:space="preserve">Develop messaging materials and other content </w:t>
      </w:r>
    </w:p>
    <w:p w:rsidRPr="007C665C" w:rsidR="00E24095" w:rsidP="16B01376" w:rsidRDefault="00E24095" w14:paraId="7F7D2D57" w14:textId="1B386501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6B01376" w:rsidR="22761D64">
        <w:rPr>
          <w:rFonts w:ascii="Arial" w:hAnsi="Arial" w:eastAsia="Times New Roman" w:cs="Arial"/>
        </w:rPr>
        <w:t>Develop a webpage/website for program</w:t>
      </w:r>
      <w:r w:rsidRPr="16B01376" w:rsidR="22761D64">
        <w:rPr>
          <w:rFonts w:ascii="Arial" w:hAnsi="Arial" w:eastAsia="Times New Roman" w:cs="Arial"/>
        </w:rPr>
        <w:t xml:space="preserve"> </w:t>
      </w:r>
    </w:p>
    <w:p w:rsidRPr="007C665C" w:rsidR="00E24095" w:rsidP="16B01376" w:rsidRDefault="00E24095" w14:paraId="5436B7EA" w14:textId="070F1F53">
      <w:pPr>
        <w:pStyle w:val="ListParagraph"/>
        <w:numPr>
          <w:ilvl w:val="1"/>
          <w:numId w:val="3"/>
        </w:numPr>
        <w:spacing w:after="0" w:line="240" w:lineRule="auto"/>
        <w:rPr/>
      </w:pPr>
      <w:r w:rsidRPr="16B01376" w:rsidR="00E24095">
        <w:rPr>
          <w:rFonts w:ascii="Arial" w:hAnsi="Arial" w:eastAsia="Times New Roman" w:cs="Arial"/>
        </w:rPr>
        <w:t>Execute promotion and marketing activities</w:t>
      </w:r>
    </w:p>
    <w:p w:rsidRPr="007C665C" w:rsidR="00D06298" w:rsidP="00F123E3" w:rsidRDefault="00D06298" w14:paraId="5215243F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D51804" w:rsidP="00F123E3" w:rsidRDefault="00C6237D" w14:paraId="6907C870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  <w:u w:val="single"/>
        </w:rPr>
        <w:t>Content D</w:t>
      </w:r>
      <w:r w:rsidRPr="007C665C" w:rsidR="00D51804">
        <w:rPr>
          <w:rFonts w:ascii="Arial" w:hAnsi="Arial" w:eastAsia="Times New Roman" w:cs="Arial"/>
          <w:b/>
          <w:u w:val="single"/>
        </w:rPr>
        <w:t>evelopment</w:t>
      </w:r>
    </w:p>
    <w:p w:rsidRPr="007C665C" w:rsidR="00387FD1" w:rsidP="001B6A22" w:rsidRDefault="0009340E" w14:paraId="32C703A5" w14:textId="49AE097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</w:rPr>
      </w:pPr>
      <w:r w:rsidRPr="16B01376" w:rsidR="13E1B249">
        <w:rPr>
          <w:rFonts w:ascii="Arial" w:hAnsi="Arial" w:eastAsia="Times New Roman" w:cs="Arial"/>
        </w:rPr>
        <w:t xml:space="preserve">Media </w:t>
      </w:r>
      <w:r w:rsidRPr="16B01376" w:rsidR="0009340E">
        <w:rPr>
          <w:rFonts w:ascii="Arial" w:hAnsi="Arial" w:eastAsia="Times New Roman" w:cs="Arial"/>
        </w:rPr>
        <w:t>R</w:t>
      </w:r>
      <w:r w:rsidRPr="16B01376" w:rsidR="00B24C2D">
        <w:rPr>
          <w:rFonts w:ascii="Arial" w:hAnsi="Arial" w:eastAsia="Times New Roman" w:cs="Arial"/>
        </w:rPr>
        <w:t xml:space="preserve">elease </w:t>
      </w:r>
    </w:p>
    <w:p w:rsidR="5461CA3A" w:rsidP="16B01376" w:rsidRDefault="5461CA3A" w14:paraId="68B053C4" w14:textId="68A1D138">
      <w:pPr>
        <w:pStyle w:val="ListParagraph"/>
        <w:numPr>
          <w:ilvl w:val="0"/>
          <w:numId w:val="18"/>
        </w:numPr>
        <w:spacing w:after="0" w:line="240" w:lineRule="auto"/>
        <w:rPr/>
      </w:pPr>
      <w:r w:rsidRPr="16B01376" w:rsidR="5461CA3A">
        <w:rPr>
          <w:rFonts w:ascii="Arial" w:hAnsi="Arial" w:eastAsia="Times New Roman" w:cs="Arial"/>
        </w:rPr>
        <w:t>Marketing Collateral</w:t>
      </w:r>
    </w:p>
    <w:p w:rsidRPr="007C665C" w:rsidR="002606AC" w:rsidP="001B6A22" w:rsidRDefault="002606AC" w14:paraId="42EBBEF7" w14:textId="5400D4FC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</w:rPr>
      </w:pPr>
      <w:r w:rsidRPr="007C665C">
        <w:rPr>
          <w:rFonts w:ascii="Arial" w:hAnsi="Arial" w:eastAsia="Times New Roman" w:cs="Arial"/>
        </w:rPr>
        <w:t>Communications toolkit</w:t>
      </w:r>
    </w:p>
    <w:p w:rsidRPr="007C665C" w:rsidR="00784BF6" w:rsidP="00784BF6" w:rsidRDefault="001C09CE" w14:paraId="0C950132" w14:textId="71EDD7B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16B01376" w:rsidR="001C09CE">
        <w:rPr>
          <w:rFonts w:ascii="Arial" w:hAnsi="Arial" w:cs="Arial"/>
        </w:rPr>
        <w:t>M</w:t>
      </w:r>
      <w:r w:rsidRPr="16B01376" w:rsidR="00387FD1">
        <w:rPr>
          <w:rFonts w:ascii="Arial" w:hAnsi="Arial" w:cs="Arial"/>
        </w:rPr>
        <w:t>essaging mater</w:t>
      </w:r>
      <w:r w:rsidRPr="16B01376" w:rsidR="00C54421">
        <w:rPr>
          <w:rFonts w:ascii="Arial" w:hAnsi="Arial" w:cs="Arial"/>
        </w:rPr>
        <w:t xml:space="preserve">ials for </w:t>
      </w:r>
      <w:r w:rsidRPr="16B01376" w:rsidR="00387FD1">
        <w:rPr>
          <w:rFonts w:ascii="Arial" w:hAnsi="Arial" w:cs="Arial"/>
        </w:rPr>
        <w:t>spokespeople</w:t>
      </w:r>
    </w:p>
    <w:p w:rsidRPr="007C665C" w:rsidR="00784BF6" w:rsidP="00784BF6" w:rsidRDefault="00B24C2D" w14:paraId="10EC6D3B" w14:textId="1E33E818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16B01376" w:rsidR="00B24C2D">
        <w:rPr>
          <w:rFonts w:ascii="Arial" w:hAnsi="Arial" w:cs="Arial"/>
        </w:rPr>
        <w:t>Talking points</w:t>
      </w:r>
      <w:r w:rsidRPr="16B01376" w:rsidR="00387FD1">
        <w:rPr>
          <w:rFonts w:ascii="Arial" w:hAnsi="Arial" w:cs="Arial"/>
        </w:rPr>
        <w:t xml:space="preserve"> in the event they are called upon to talk to media</w:t>
      </w:r>
      <w:r w:rsidRPr="16B01376" w:rsidR="001828A8">
        <w:rPr>
          <w:rFonts w:ascii="Arial" w:hAnsi="Arial" w:cs="Arial"/>
        </w:rPr>
        <w:t xml:space="preserve"> </w:t>
      </w:r>
    </w:p>
    <w:p w:rsidRPr="007C665C" w:rsidR="00FA5E95" w:rsidP="00784BF6" w:rsidRDefault="00B24C2D" w14:paraId="68B343D1" w14:textId="367D350B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16B01376" w:rsidR="00B24C2D">
        <w:rPr>
          <w:rFonts w:ascii="Arial" w:hAnsi="Arial" w:cs="Arial"/>
        </w:rPr>
        <w:t xml:space="preserve">1-2 PPT slides for inclusion in talking engagements </w:t>
      </w:r>
    </w:p>
    <w:p w:rsidRPr="007C665C" w:rsidR="00FA5E95" w:rsidP="00784BF6" w:rsidRDefault="00FA5E95" w14:paraId="403D9173" w14:textId="50A5FC63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16B01376" w:rsidR="00FA5E95">
        <w:rPr>
          <w:rFonts w:ascii="Arial" w:hAnsi="Arial" w:cs="Arial"/>
        </w:rPr>
        <w:t xml:space="preserve">Blog </w:t>
      </w:r>
      <w:r w:rsidRPr="16B01376" w:rsidR="226391A1">
        <w:rPr>
          <w:rFonts w:ascii="Arial" w:hAnsi="Arial" w:cs="Arial"/>
        </w:rPr>
        <w:t>content</w:t>
      </w:r>
    </w:p>
    <w:p w:rsidRPr="007C665C" w:rsidR="004802DD" w:rsidP="001B6A22" w:rsidRDefault="00845933" w14:paraId="52C264DD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</w:rPr>
        <w:br/>
      </w:r>
    </w:p>
    <w:p w:rsidRPr="007C665C" w:rsidR="004802DD" w:rsidRDefault="004802DD" w14:paraId="674B81D5" w14:textId="77777777">
      <w:pPr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  <w:u w:val="single"/>
        </w:rPr>
        <w:br w:type="page"/>
      </w:r>
    </w:p>
    <w:p w:rsidRPr="007C665C" w:rsidR="00D33658" w:rsidP="001B6A22" w:rsidRDefault="00D33658" w14:paraId="2E3A0AD7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</w:p>
    <w:p w:rsidRPr="007C665C" w:rsidR="00D33658" w:rsidP="001B6A22" w:rsidRDefault="00D33658" w14:paraId="44217292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</w:p>
    <w:p w:rsidRPr="007C665C" w:rsidR="00D33658" w:rsidP="001B6A22" w:rsidRDefault="00D33658" w14:paraId="64B3C954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</w:p>
    <w:p w:rsidRPr="007C665C" w:rsidR="00D33658" w:rsidP="001B6A22" w:rsidRDefault="00D33658" w14:paraId="00041906" w14:textId="77777777">
      <w:pPr>
        <w:spacing w:after="0" w:line="240" w:lineRule="auto"/>
        <w:rPr>
          <w:rFonts w:ascii="Arial" w:hAnsi="Arial" w:eastAsia="Times New Roman" w:cs="Arial"/>
          <w:b/>
          <w:u w:val="single"/>
        </w:rPr>
      </w:pPr>
    </w:p>
    <w:p w:rsidRPr="007C665C" w:rsidR="007E1BE2" w:rsidP="001B6A22" w:rsidRDefault="00C6237D" w14:paraId="1501D188" w14:textId="603F85FD">
      <w:pPr>
        <w:spacing w:after="0" w:line="240" w:lineRule="auto"/>
        <w:rPr>
          <w:rFonts w:ascii="Arial" w:hAnsi="Arial" w:eastAsia="Times New Roman" w:cs="Arial"/>
          <w:b/>
          <w:u w:val="single"/>
        </w:rPr>
      </w:pPr>
      <w:r w:rsidRPr="007C665C">
        <w:rPr>
          <w:rFonts w:ascii="Arial" w:hAnsi="Arial" w:eastAsia="Times New Roman" w:cs="Arial"/>
          <w:b/>
          <w:u w:val="single"/>
        </w:rPr>
        <w:t>Media O</w:t>
      </w:r>
      <w:r w:rsidRPr="007C665C" w:rsidR="007E1BE2">
        <w:rPr>
          <w:rFonts w:ascii="Arial" w:hAnsi="Arial" w:eastAsia="Times New Roman" w:cs="Arial"/>
          <w:b/>
          <w:u w:val="single"/>
        </w:rPr>
        <w:t xml:space="preserve">utreach </w:t>
      </w:r>
    </w:p>
    <w:p w:rsidRPr="007C665C" w:rsidR="002D348F" w:rsidP="001B6A22" w:rsidRDefault="002D348F" w14:paraId="55F599BE" w14:textId="6BDE345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</w:rPr>
      </w:pPr>
      <w:r w:rsidRPr="16B01376" w:rsidR="002D348F">
        <w:rPr>
          <w:rFonts w:ascii="Arial" w:hAnsi="Arial" w:eastAsia="Times New Roman" w:cs="Arial"/>
        </w:rPr>
        <w:t>National Media Outrea</w:t>
      </w:r>
      <w:r w:rsidRPr="16B01376" w:rsidR="0009340E">
        <w:rPr>
          <w:rFonts w:ascii="Arial" w:hAnsi="Arial" w:eastAsia="Times New Roman" w:cs="Arial"/>
        </w:rPr>
        <w:t>ch (as applicable)</w:t>
      </w:r>
    </w:p>
    <w:p w:rsidR="48CAAF5B" w:rsidP="16B01376" w:rsidRDefault="48CAAF5B" w14:paraId="5984A230" w14:textId="5D01511D">
      <w:pPr>
        <w:pStyle w:val="ListParagraph"/>
        <w:numPr>
          <w:ilvl w:val="1"/>
          <w:numId w:val="18"/>
        </w:numPr>
        <w:spacing w:after="0" w:line="240" w:lineRule="auto"/>
        <w:rPr/>
      </w:pPr>
      <w:r w:rsidRPr="16B01376" w:rsidR="48CAAF5B">
        <w:rPr>
          <w:rFonts w:ascii="Arial" w:hAnsi="Arial" w:eastAsia="Times New Roman" w:cs="Arial"/>
        </w:rPr>
        <w:t>Media targets</w:t>
      </w:r>
    </w:p>
    <w:p w:rsidRPr="007C665C" w:rsidR="00875A32" w:rsidP="001B6A22" w:rsidRDefault="00875A32" w14:paraId="15D94520" w14:textId="047D4CBD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eastAsia="Times New Roman" w:cs="Arial"/>
        </w:rPr>
      </w:pPr>
      <w:r w:rsidRPr="16B01376" w:rsidR="00875A32">
        <w:rPr>
          <w:rFonts w:ascii="Arial" w:hAnsi="Arial" w:eastAsia="Times New Roman" w:cs="Arial"/>
        </w:rPr>
        <w:t>Local Media Outreach</w:t>
      </w:r>
      <w:r w:rsidRPr="16B01376" w:rsidR="00D5232C">
        <w:rPr>
          <w:rFonts w:ascii="Arial" w:hAnsi="Arial" w:eastAsia="Times New Roman" w:cs="Arial"/>
        </w:rPr>
        <w:t xml:space="preserve"> </w:t>
      </w:r>
    </w:p>
    <w:p w:rsidR="0981A4FA" w:rsidP="16B01376" w:rsidRDefault="0981A4FA" w14:paraId="56A060CE" w14:textId="59F71E9A">
      <w:pPr>
        <w:pStyle w:val="Normal"/>
        <w:numPr>
          <w:ilvl w:val="1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6B01376" w:rsidR="0981A4FA">
        <w:rPr>
          <w:rFonts w:ascii="Arial" w:hAnsi="Arial" w:eastAsia="Times New Roman" w:cs="Arial"/>
        </w:rPr>
        <w:t>Media targets</w:t>
      </w:r>
    </w:p>
    <w:p w:rsidRPr="007C665C" w:rsidR="00095EA9" w:rsidP="007E1BE2" w:rsidRDefault="00095EA9" w14:paraId="771DEA34" w14:textId="77777777">
      <w:pPr>
        <w:spacing w:after="0" w:line="240" w:lineRule="auto"/>
        <w:rPr>
          <w:rFonts w:ascii="Arial" w:hAnsi="Arial" w:eastAsia="Times New Roman" w:cs="Arial"/>
        </w:rPr>
      </w:pPr>
    </w:p>
    <w:p w:rsidRPr="007C665C" w:rsidR="00387FD1" w:rsidP="16B01376" w:rsidRDefault="00387FD1" w14:paraId="33193C5F" w14:textId="5418941B">
      <w:pPr>
        <w:spacing w:after="0" w:line="240" w:lineRule="auto"/>
        <w:rPr>
          <w:rFonts w:ascii="Arial" w:hAnsi="Arial" w:eastAsia="Times New Roman" w:cs="Arial"/>
          <w:b w:val="1"/>
          <w:bCs w:val="1"/>
          <w:u w:val="single"/>
        </w:rPr>
      </w:pPr>
      <w:r w:rsidRPr="16B01376" w:rsidR="18786F37">
        <w:rPr>
          <w:rFonts w:ascii="Arial" w:hAnsi="Arial" w:eastAsia="Times New Roman" w:cs="Arial"/>
          <w:b w:val="1"/>
          <w:bCs w:val="1"/>
          <w:u w:val="single"/>
        </w:rPr>
        <w:t xml:space="preserve">Digital </w:t>
      </w:r>
      <w:r w:rsidRPr="16B01376" w:rsidR="17782EB3">
        <w:rPr>
          <w:rFonts w:ascii="Arial" w:hAnsi="Arial" w:eastAsia="Times New Roman" w:cs="Arial"/>
          <w:b w:val="1"/>
          <w:bCs w:val="1"/>
          <w:u w:val="single"/>
        </w:rPr>
        <w:t>Outreach</w:t>
      </w:r>
      <w:r w:rsidRPr="16B01376" w:rsidR="001828A8">
        <w:rPr>
          <w:rFonts w:ascii="Arial" w:hAnsi="Arial" w:eastAsia="Times New Roman" w:cs="Arial"/>
          <w:b w:val="1"/>
          <w:bCs w:val="1"/>
          <w:u w:val="single"/>
        </w:rPr>
        <w:t xml:space="preserve"> </w:t>
      </w:r>
    </w:p>
    <w:p w:rsidRPr="007C665C" w:rsidR="00387FD1" w:rsidP="59E036B6" w:rsidRDefault="40DD721B" w14:paraId="6A2DE4D2" w14:textId="1EC067F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Times New Roman" w:cs="Arial"/>
        </w:rPr>
      </w:pPr>
      <w:r w:rsidRPr="16B01376" w:rsidR="6527D987">
        <w:rPr>
          <w:rFonts w:ascii="Arial" w:hAnsi="Arial" w:eastAsia="Times New Roman" w:cs="Arial"/>
        </w:rPr>
        <w:t>W</w:t>
      </w:r>
      <w:r w:rsidRPr="16B01376" w:rsidR="00067BA5">
        <w:rPr>
          <w:rFonts w:ascii="Arial" w:hAnsi="Arial" w:eastAsia="Times New Roman" w:cs="Arial"/>
        </w:rPr>
        <w:t>eb</w:t>
      </w:r>
      <w:r w:rsidRPr="16B01376" w:rsidR="367707C5">
        <w:rPr>
          <w:rFonts w:ascii="Arial" w:hAnsi="Arial" w:eastAsia="Times New Roman" w:cs="Arial"/>
        </w:rPr>
        <w:t>page/website for program</w:t>
      </w:r>
    </w:p>
    <w:p w:rsidRPr="007C665C" w:rsidR="00067BA5" w:rsidP="00067BA5" w:rsidRDefault="00067BA5" w14:paraId="6E315DED" w14:textId="415C9CED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eastAsia="Times New Roman" w:cs="Arial"/>
        </w:rPr>
      </w:pPr>
      <w:r w:rsidRPr="16B01376" w:rsidR="367707C5">
        <w:rPr>
          <w:rFonts w:ascii="Arial" w:hAnsi="Arial" w:eastAsia="Times New Roman" w:cs="Arial"/>
        </w:rPr>
        <w:t xml:space="preserve">Social media </w:t>
      </w:r>
      <w:r w:rsidRPr="16B01376" w:rsidR="00067BA5">
        <w:rPr>
          <w:rFonts w:ascii="Arial" w:hAnsi="Arial" w:eastAsia="Times New Roman" w:cs="Arial"/>
        </w:rPr>
        <w:t>posts and social graphics to be used across platforms</w:t>
      </w:r>
    </w:p>
    <w:p w:rsidR="13C33D69" w:rsidP="16B01376" w:rsidRDefault="13C33D69" w14:paraId="36E687FE" w14:textId="23E48385">
      <w:pPr>
        <w:pStyle w:val="ListParagraph"/>
        <w:numPr>
          <w:ilvl w:val="0"/>
          <w:numId w:val="3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16B01376" w:rsidR="13C33D69">
        <w:rPr>
          <w:rFonts w:ascii="Arial" w:hAnsi="Arial" w:eastAsia="Times New Roman" w:cs="Arial"/>
        </w:rPr>
        <w:t>Email outreach – content and outreach lists</w:t>
      </w:r>
    </w:p>
    <w:p w:rsidRPr="007C665C" w:rsidR="00387FD1" w:rsidP="001B6A22" w:rsidRDefault="00387FD1" w14:paraId="08DDD32C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3230FB" w:rsidP="007E78CA" w:rsidRDefault="003230FB" w14:paraId="1589C366" w14:textId="59E119F4">
      <w:pPr>
        <w:spacing w:after="0" w:line="240" w:lineRule="auto"/>
        <w:ind w:left="720"/>
        <w:textAlignment w:val="baseline"/>
        <w:rPr>
          <w:rFonts w:ascii="Arial" w:hAnsi="Arial" w:eastAsia="Times New Roman" w:cs="Arial"/>
          <w:color w:val="000000"/>
        </w:rPr>
      </w:pPr>
    </w:p>
    <w:p w:rsidRPr="007C665C" w:rsidR="00DD7D1A" w:rsidP="00DD7D1A" w:rsidRDefault="00DD7D1A" w14:paraId="524980D0" w14:textId="77777777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Pr="007C665C" w:rsidR="00DD7D1A" w:rsidTr="16B01376" w14:paraId="4C23ACE6" w14:textId="77777777">
        <w:tc>
          <w:tcPr>
            <w:tcW w:w="9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C665C" w:rsidR="00DD7D1A" w:rsidRDefault="00DD7D1A" w14:paraId="68DF7F2E" w14:textId="77777777">
            <w:pPr>
              <w:jc w:val="center"/>
              <w:rPr>
                <w:rFonts w:ascii="Arial" w:hAnsi="Arial" w:cs="Arial"/>
                <w:b/>
                <w:bCs/>
                <w:color w:val="0D0D0D"/>
                <w:u w:val="single"/>
              </w:rPr>
            </w:pPr>
            <w:r w:rsidRPr="007C665C">
              <w:rPr>
                <w:rFonts w:ascii="Arial" w:hAnsi="Arial" w:cs="Arial"/>
                <w:b/>
                <w:bCs/>
                <w:color w:val="0D0D0D"/>
                <w:u w:val="single"/>
              </w:rPr>
              <w:t>Key Dates:</w:t>
            </w:r>
          </w:p>
          <w:p w:rsidRPr="007C665C" w:rsidR="00DD7D1A" w:rsidRDefault="00DD7D1A" w14:paraId="611EFCD2" w14:textId="77777777">
            <w:pPr>
              <w:rPr>
                <w:rFonts w:ascii="Arial" w:hAnsi="Arial" w:cs="Arial"/>
                <w:b/>
                <w:bCs/>
                <w:color w:val="0D0D0D"/>
              </w:rPr>
            </w:pPr>
          </w:p>
          <w:p w:rsidRPr="007C665C" w:rsidR="00DD7D1A" w:rsidP="00DD7D1A" w:rsidRDefault="002D348F" w14:paraId="7CD600D1" w14:textId="329649C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</w:rPr>
            </w:pPr>
            <w:r w:rsidRPr="16B01376" w:rsidR="002D348F">
              <w:rPr>
                <w:rFonts w:ascii="Arial" w:hAnsi="Arial" w:eastAsia="Times New Roman" w:cs="Arial"/>
                <w:b w:val="1"/>
                <w:bCs w:val="1"/>
                <w:color w:val="0D0D0D" w:themeColor="text1" w:themeTint="F2" w:themeShade="FF"/>
              </w:rPr>
              <w:t>DATE</w:t>
            </w:r>
            <w:r w:rsidRPr="16B01376" w:rsidR="7337226F">
              <w:rPr>
                <w:rFonts w:ascii="Arial" w:hAnsi="Arial" w:eastAsia="Times New Roman" w:cs="Arial"/>
                <w:b w:val="1"/>
                <w:bCs w:val="1"/>
                <w:color w:val="0D0D0D" w:themeColor="text1" w:themeTint="F2" w:themeShade="FF"/>
              </w:rPr>
              <w:t xml:space="preserve"> </w:t>
            </w:r>
          </w:p>
          <w:p w:rsidR="3B70BB41" w:rsidP="16B01376" w:rsidRDefault="3B70BB41" w14:paraId="06BAE6B7" w14:textId="794CB12F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b w:val="1"/>
                <w:bCs w:val="1"/>
              </w:rPr>
            </w:pPr>
            <w:r w:rsidRPr="16B01376" w:rsidR="3B70BB41">
              <w:rPr>
                <w:rFonts w:ascii="Arial" w:hAnsi="Arial" w:eastAsia="Times New Roman" w:cs="Arial"/>
                <w:b w:val="1"/>
                <w:bCs w:val="1"/>
              </w:rPr>
              <w:t>Finalize messaging</w:t>
            </w:r>
          </w:p>
          <w:p w:rsidR="3B70BB41" w:rsidP="16B01376" w:rsidRDefault="3B70BB41" w14:paraId="4CFACA7E" w14:textId="184754CA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b w:val="1"/>
                <w:bCs w:val="1"/>
              </w:rPr>
            </w:pPr>
            <w:r w:rsidRPr="16B01376" w:rsidR="3B70BB41">
              <w:rPr>
                <w:rFonts w:ascii="Arial" w:hAnsi="Arial" w:eastAsia="Times New Roman" w:cs="Arial"/>
                <w:b w:val="1"/>
                <w:bCs w:val="1"/>
              </w:rPr>
              <w:t>Develop webpage/website</w:t>
            </w:r>
          </w:p>
          <w:p w:rsidR="3B70BB41" w:rsidP="16B01376" w:rsidRDefault="3B70BB41" w14:paraId="71BB65A8" w14:textId="0A5CF994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b w:val="1"/>
                <w:bCs w:val="1"/>
              </w:rPr>
            </w:pPr>
            <w:r w:rsidRPr="16B01376" w:rsidR="3B70BB41">
              <w:rPr>
                <w:rFonts w:ascii="Arial" w:hAnsi="Arial" w:eastAsia="Times New Roman" w:cs="Arial"/>
                <w:b w:val="1"/>
                <w:bCs w:val="1"/>
              </w:rPr>
              <w:t xml:space="preserve">Develop marketing </w:t>
            </w:r>
            <w:r w:rsidRPr="16B01376" w:rsidR="7E649A50">
              <w:rPr>
                <w:rFonts w:ascii="Arial" w:hAnsi="Arial" w:eastAsia="Times New Roman" w:cs="Arial"/>
                <w:b w:val="1"/>
                <w:bCs w:val="1"/>
              </w:rPr>
              <w:t>collateral</w:t>
            </w:r>
          </w:p>
          <w:p w:rsidR="16B01376" w:rsidP="16B01376" w:rsidRDefault="16B01376" w14:paraId="0751BEF5" w14:textId="36F9AE28">
            <w:pPr>
              <w:pStyle w:val="Normal"/>
              <w:spacing w:after="0" w:line="240" w:lineRule="auto"/>
              <w:ind w:left="0"/>
              <w:rPr>
                <w:rFonts w:ascii="Arial" w:hAnsi="Arial" w:eastAsia="Times New Roman" w:cs="Arial"/>
                <w:b w:val="1"/>
                <w:bCs w:val="1"/>
              </w:rPr>
            </w:pPr>
          </w:p>
          <w:p w:rsidR="7E649A50" w:rsidP="16B01376" w:rsidRDefault="7E649A50" w14:paraId="5EBB2BF3" w14:textId="3E42167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16B01376" w:rsidR="7E649A50">
              <w:rPr>
                <w:rFonts w:ascii="Arial" w:hAnsi="Arial" w:eastAsia="Times New Roman" w:cs="Arial"/>
                <w:b w:val="1"/>
                <w:bCs w:val="1"/>
              </w:rPr>
              <w:t>DATE</w:t>
            </w:r>
          </w:p>
          <w:p w:rsidRPr="007C665C" w:rsidR="00DD7D1A" w:rsidP="00DD7D1A" w:rsidRDefault="00DD7D1A" w14:paraId="38EA4DC8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>Develop partner outreach list</w:t>
            </w:r>
          </w:p>
          <w:p w:rsidRPr="007C665C" w:rsidR="00DD7D1A" w:rsidP="00DD7D1A" w:rsidRDefault="00DD7D1A" w14:paraId="0FB6D53D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>Identify media pitch list</w:t>
            </w:r>
          </w:p>
          <w:p w:rsidRPr="007C665C" w:rsidR="00DD7D1A" w:rsidRDefault="00DD7D1A" w14:paraId="741F47FE" w14:textId="77777777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Pr="007C665C" w:rsidR="00DD7D1A" w:rsidP="00DD7D1A" w:rsidRDefault="002D348F" w14:paraId="6F19DC5F" w14:textId="52055B8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  <w:color w:val="0D0D0D"/>
              </w:rPr>
              <w:t>DATE</w:t>
            </w:r>
            <w:r w:rsidRPr="007C665C" w:rsidR="00DD7D1A">
              <w:rPr>
                <w:rFonts w:ascii="Arial" w:hAnsi="Arial" w:eastAsia="Times New Roman" w:cs="Arial"/>
                <w:b/>
                <w:bCs/>
                <w:color w:val="0D0D0D"/>
              </w:rPr>
              <w:t xml:space="preserve"> </w:t>
            </w:r>
          </w:p>
          <w:p w:rsidRPr="007C665C" w:rsidR="00DD7D1A" w:rsidP="00DD7D1A" w:rsidRDefault="00DD7D1A" w14:paraId="4E282784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  <w:color w:val="0D0D0D"/>
              </w:rPr>
              <w:t>Press release shared with external partners for quotes</w:t>
            </w:r>
          </w:p>
          <w:p w:rsidRPr="007C665C" w:rsidR="00DD7D1A" w:rsidP="00DD7D1A" w:rsidRDefault="00DD7D1A" w14:paraId="191B65F9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>Press release finalized</w:t>
            </w:r>
          </w:p>
          <w:p w:rsidRPr="007C665C" w:rsidR="00DD7D1A" w:rsidP="00DD7D1A" w:rsidRDefault="00DD7D1A" w14:paraId="4B23C724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 xml:space="preserve">Begin outreach to media </w:t>
            </w:r>
          </w:p>
          <w:p w:rsidRPr="007C665C" w:rsidR="00DD7D1A" w:rsidRDefault="00DD7D1A" w14:paraId="369B8712" w14:textId="77777777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Pr="007C665C" w:rsidR="00DD7D1A" w:rsidP="00DD7D1A" w:rsidRDefault="002D348F" w14:paraId="079992F6" w14:textId="60E1D06A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>DATE</w:t>
            </w:r>
          </w:p>
          <w:p w:rsidRPr="007C665C" w:rsidR="00DD7D1A" w:rsidP="00DD7D1A" w:rsidRDefault="0009340E" w14:paraId="26AD2308" w14:textId="7F183452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 w:val="1"/>
                <w:bCs w:val="1"/>
              </w:rPr>
            </w:pPr>
            <w:r w:rsidRPr="16B01376" w:rsidR="57605579">
              <w:rPr>
                <w:rFonts w:ascii="Arial" w:hAnsi="Arial" w:eastAsia="Times New Roman" w:cs="Arial"/>
                <w:b w:val="1"/>
                <w:bCs w:val="1"/>
              </w:rPr>
              <w:t>Webpage/website launched</w:t>
            </w:r>
          </w:p>
          <w:p w:rsidRPr="007C665C" w:rsidR="00DD7D1A" w:rsidP="16B01376" w:rsidRDefault="0009340E" w14:paraId="29A79D8B" w14:textId="708E1B58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b w:val="1"/>
                <w:bCs w:val="1"/>
              </w:rPr>
            </w:pPr>
            <w:r w:rsidRPr="16B01376" w:rsidR="0009340E">
              <w:rPr>
                <w:rFonts w:ascii="Arial" w:hAnsi="Arial" w:eastAsia="Times New Roman" w:cs="Arial"/>
                <w:b w:val="1"/>
                <w:bCs w:val="1"/>
              </w:rPr>
              <w:t>M</w:t>
            </w:r>
            <w:r w:rsidRPr="16B01376" w:rsidR="7337226F">
              <w:rPr>
                <w:rFonts w:ascii="Arial" w:hAnsi="Arial" w:eastAsia="Times New Roman" w:cs="Arial"/>
                <w:b w:val="1"/>
                <w:bCs w:val="1"/>
              </w:rPr>
              <w:t>edia release/e-announcement/social media promotions begin</w:t>
            </w:r>
          </w:p>
          <w:p w:rsidRPr="007C665C" w:rsidR="00DD7D1A" w:rsidP="00DD7D1A" w:rsidRDefault="00DD7D1A" w14:paraId="1E539D7D" w14:textId="7777777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 w:rsidRPr="007C665C">
              <w:rPr>
                <w:rFonts w:ascii="Arial" w:hAnsi="Arial" w:eastAsia="Times New Roman" w:cs="Arial"/>
                <w:b/>
                <w:bCs/>
              </w:rPr>
              <w:t xml:space="preserve">Toolkit shared with partners </w:t>
            </w:r>
          </w:p>
          <w:p w:rsidRPr="007C665C" w:rsidR="00DD7D1A" w:rsidRDefault="00DD7D1A" w14:paraId="08CD7C89" w14:textId="77777777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</w:rPr>
            </w:pPr>
          </w:p>
          <w:p w:rsidRPr="007C665C" w:rsidR="00DD7D1A" w:rsidRDefault="00DD7D1A" w14:paraId="4E2F491E" w14:textId="77777777">
            <w:pPr>
              <w:ind w:left="1080"/>
              <w:rPr>
                <w:rFonts w:ascii="Arial" w:hAnsi="Arial" w:cs="Arial"/>
                <w:b/>
                <w:bCs/>
              </w:rPr>
            </w:pPr>
          </w:p>
          <w:p w:rsidRPr="007C665C" w:rsidR="00DD7D1A" w:rsidRDefault="00DD7D1A" w14:paraId="0714EA54" w14:textId="777777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Pr="007C665C" w:rsidR="00DD7D1A" w:rsidRDefault="00DD7D1A" w14:paraId="486E579B" w14:textId="419A1E0F">
            <w:pPr>
              <w:rPr>
                <w:rFonts w:ascii="Arial" w:hAnsi="Arial" w:cs="Arial"/>
                <w:b/>
                <w:bCs/>
              </w:rPr>
            </w:pPr>
            <w:r w:rsidRPr="007C665C">
              <w:rPr>
                <w:rFonts w:ascii="Arial" w:hAnsi="Arial" w:cs="Arial"/>
                <w:b/>
                <w:bCs/>
                <w:color w:val="A6A6A6"/>
              </w:rPr>
              <w:t xml:space="preserve">PLEASE NOTE: DATES SUBJECT TO CHANGE                                                                 UPDATED </w:t>
            </w:r>
          </w:p>
        </w:tc>
      </w:tr>
    </w:tbl>
    <w:p w:rsidRPr="007C665C" w:rsidR="00752180" w:rsidP="00961837" w:rsidRDefault="00752180" w14:paraId="16579F34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2D66B1" w:rsidP="00961837" w:rsidRDefault="002D66B1" w14:paraId="0CB8F486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2D66B1" w:rsidP="00961837" w:rsidRDefault="002D66B1" w14:paraId="6B09950D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p w:rsidRPr="007C665C" w:rsidR="002D348F" w:rsidRDefault="002D348F" w14:paraId="5885D628" w14:textId="77777777">
      <w:pPr>
        <w:rPr>
          <w:rFonts w:ascii="Arial" w:hAnsi="Arial" w:eastAsia="Times New Roman" w:cs="Arial"/>
          <w:b/>
        </w:rPr>
      </w:pPr>
      <w:r w:rsidRPr="007C665C">
        <w:rPr>
          <w:rFonts w:ascii="Arial" w:hAnsi="Arial" w:eastAsia="Times New Roman" w:cs="Arial"/>
          <w:b/>
        </w:rPr>
        <w:br w:type="page"/>
      </w:r>
    </w:p>
    <w:p w:rsidRPr="007C665C" w:rsidR="00B01280" w:rsidP="00961837" w:rsidRDefault="004E345D" w14:paraId="580249BC" w14:textId="507FF925">
      <w:pPr>
        <w:spacing w:after="0" w:line="240" w:lineRule="auto"/>
        <w:rPr>
          <w:rFonts w:ascii="Arial" w:hAnsi="Arial" w:eastAsia="Times New Roman" w:cs="Arial"/>
          <w:b/>
        </w:rPr>
      </w:pPr>
      <w:r w:rsidRPr="007C665C">
        <w:rPr>
          <w:rFonts w:ascii="Arial" w:hAnsi="Arial" w:eastAsia="Times New Roman" w:cs="Arial"/>
          <w:b/>
        </w:rPr>
        <w:lastRenderedPageBreak/>
        <w:br/>
      </w:r>
      <w:r w:rsidRPr="007C665C" w:rsidR="002606AC">
        <w:rPr>
          <w:rFonts w:ascii="Arial" w:hAnsi="Arial" w:eastAsia="Times New Roman" w:cs="Arial"/>
          <w:b/>
        </w:rPr>
        <w:t>A</w:t>
      </w:r>
      <w:r w:rsidRPr="007C665C" w:rsidR="00B01280">
        <w:rPr>
          <w:rFonts w:ascii="Arial" w:hAnsi="Arial" w:eastAsia="Times New Roman" w:cs="Arial"/>
          <w:b/>
        </w:rPr>
        <w:t>ctivity Schedule</w:t>
      </w:r>
      <w:r w:rsidRPr="007C665C" w:rsidR="006644ED">
        <w:rPr>
          <w:rFonts w:ascii="Arial" w:hAnsi="Arial" w:eastAsia="Times New Roman" w:cs="Arial"/>
          <w:b/>
        </w:rPr>
        <w:t xml:space="preserve"> – will be updated with more target dates over time</w:t>
      </w:r>
      <w:r w:rsidRPr="007C665C" w:rsidR="00C42E19">
        <w:rPr>
          <w:rFonts w:ascii="Arial" w:hAnsi="Arial" w:eastAsia="Times New Roman" w:cs="Arial"/>
          <w:b/>
        </w:rPr>
        <w:t xml:space="preserve"> – lead comm team member on products is listed first </w:t>
      </w:r>
    </w:p>
    <w:p w:rsidRPr="007C665C" w:rsidR="00752180" w:rsidP="00961837" w:rsidRDefault="00752180" w14:paraId="6AD38DD5" w14:textId="77777777">
      <w:pPr>
        <w:spacing w:after="0" w:line="240" w:lineRule="auto"/>
        <w:rPr>
          <w:rFonts w:ascii="Arial" w:hAnsi="Arial" w:eastAsia="Times New Roman" w:cs="Arial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83"/>
        <w:gridCol w:w="1402"/>
        <w:gridCol w:w="1777"/>
        <w:gridCol w:w="2693"/>
      </w:tblGrid>
      <w:tr w:rsidRPr="007C665C" w:rsidR="00B01280" w:rsidTr="16B01376" w14:paraId="47258185" w14:textId="77777777">
        <w:tc>
          <w:tcPr>
            <w:tcW w:w="3483" w:type="dxa"/>
            <w:tcMar/>
          </w:tcPr>
          <w:p w:rsidRPr="007C665C" w:rsidR="00B01280" w:rsidP="16B01376" w:rsidRDefault="00B01280" w14:paraId="50F50ABB" w14:textId="25A3E085">
            <w:pPr>
              <w:rPr>
                <w:rFonts w:ascii="Arial" w:hAnsi="Arial" w:eastAsia="Times New Roman" w:cs="Arial"/>
                <w:b w:val="1"/>
                <w:bCs w:val="1"/>
              </w:rPr>
            </w:pPr>
            <w:r w:rsidRPr="16B01376" w:rsidR="00B01280">
              <w:rPr>
                <w:rFonts w:ascii="Arial" w:hAnsi="Arial" w:eastAsia="Times New Roman" w:cs="Arial"/>
                <w:b w:val="1"/>
                <w:bCs w:val="1"/>
              </w:rPr>
              <w:t>Activity</w:t>
            </w:r>
            <w:r w:rsidRPr="16B01376" w:rsidR="35E24E3E">
              <w:rPr>
                <w:rFonts w:ascii="Arial" w:hAnsi="Arial" w:eastAsia="Times New Roman" w:cs="Arial"/>
                <w:b w:val="1"/>
                <w:bCs w:val="1"/>
              </w:rPr>
              <w:t xml:space="preserve"> -- Samples below</w:t>
            </w:r>
          </w:p>
        </w:tc>
        <w:tc>
          <w:tcPr>
            <w:tcW w:w="1402" w:type="dxa"/>
            <w:tcMar/>
          </w:tcPr>
          <w:p w:rsidRPr="007C665C" w:rsidR="00B01280" w:rsidP="00961837" w:rsidRDefault="00B01280" w14:paraId="63A98691" w14:textId="77777777">
            <w:pPr>
              <w:rPr>
                <w:rFonts w:ascii="Arial" w:hAnsi="Arial" w:eastAsia="Times New Roman" w:cs="Arial"/>
                <w:b/>
              </w:rPr>
            </w:pPr>
            <w:r w:rsidRPr="007C665C">
              <w:rPr>
                <w:rFonts w:ascii="Arial" w:hAnsi="Arial" w:eastAsia="Times New Roman" w:cs="Arial"/>
                <w:b/>
              </w:rPr>
              <w:t>Owner</w:t>
            </w:r>
          </w:p>
        </w:tc>
        <w:tc>
          <w:tcPr>
            <w:tcW w:w="1777" w:type="dxa"/>
            <w:tcMar/>
          </w:tcPr>
          <w:p w:rsidRPr="007C665C" w:rsidR="00B01280" w:rsidP="00961837" w:rsidRDefault="00B01280" w14:paraId="799C5252" w14:textId="77777777">
            <w:pPr>
              <w:rPr>
                <w:rFonts w:ascii="Arial" w:hAnsi="Arial" w:eastAsia="Times New Roman" w:cs="Arial"/>
                <w:b/>
              </w:rPr>
            </w:pPr>
            <w:r w:rsidRPr="007C665C">
              <w:rPr>
                <w:rFonts w:ascii="Arial" w:hAnsi="Arial" w:eastAsia="Times New Roman" w:cs="Arial"/>
                <w:b/>
              </w:rPr>
              <w:t>Deadline</w:t>
            </w:r>
          </w:p>
        </w:tc>
        <w:tc>
          <w:tcPr>
            <w:tcW w:w="2693" w:type="dxa"/>
            <w:tcMar/>
          </w:tcPr>
          <w:p w:rsidRPr="007C665C" w:rsidR="00B01280" w:rsidP="00961837" w:rsidRDefault="00B01280" w14:paraId="7D0F1855" w14:textId="77777777">
            <w:pPr>
              <w:rPr>
                <w:rFonts w:ascii="Arial" w:hAnsi="Arial" w:eastAsia="Times New Roman" w:cs="Arial"/>
                <w:b/>
              </w:rPr>
            </w:pPr>
            <w:r w:rsidRPr="007C665C">
              <w:rPr>
                <w:rFonts w:ascii="Arial" w:hAnsi="Arial" w:eastAsia="Times New Roman" w:cs="Arial"/>
                <w:b/>
              </w:rPr>
              <w:t>Status</w:t>
            </w:r>
          </w:p>
        </w:tc>
      </w:tr>
      <w:tr w:rsidR="16B01376" w:rsidTr="16B01376" w14:paraId="7057E443">
        <w:tc>
          <w:tcPr>
            <w:tcW w:w="3483" w:type="dxa"/>
            <w:tcMar/>
          </w:tcPr>
          <w:p w:rsidR="42A5ED52" w:rsidP="16B01376" w:rsidRDefault="42A5ED52" w14:noSpellErr="1" w14:paraId="540F4D31" w14:textId="13E65D3A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Times New Roman" w:cs="Arial"/>
              </w:rPr>
            </w:pPr>
            <w:r w:rsidRPr="16B01376" w:rsidR="42A5ED52">
              <w:rPr>
                <w:rFonts w:ascii="Arial" w:hAnsi="Arial" w:eastAsia="Times New Roman" w:cs="Arial"/>
              </w:rPr>
              <w:t>Messaging guidelines</w:t>
            </w:r>
          </w:p>
          <w:p w:rsidR="16B01376" w:rsidP="16B01376" w:rsidRDefault="16B01376" w14:paraId="3443B3E2" w14:textId="786A1704">
            <w:pPr>
              <w:pStyle w:val="ListParagraph"/>
              <w:rPr>
                <w:rFonts w:ascii="Arial" w:hAnsi="Arial" w:eastAsia="Times New Roman" w:cs="Arial"/>
              </w:rPr>
            </w:pPr>
          </w:p>
        </w:tc>
        <w:tc>
          <w:tcPr>
            <w:tcW w:w="1402" w:type="dxa"/>
            <w:tcMar/>
          </w:tcPr>
          <w:p w:rsidR="16B01376" w:rsidP="16B01376" w:rsidRDefault="16B01376" w14:paraId="3755B55D" w14:textId="349B6174">
            <w:pPr>
              <w:pStyle w:val="Normal"/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="16B01376" w:rsidP="16B01376" w:rsidRDefault="16B01376" w14:paraId="2A8FF31A" w14:textId="4B04FEE5">
            <w:pPr>
              <w:pStyle w:val="Normal"/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="16B01376" w:rsidP="16B01376" w:rsidRDefault="16B01376" w14:paraId="4C26AAB3" w14:textId="0A32AA32">
            <w:pPr>
              <w:pStyle w:val="Normal"/>
              <w:rPr>
                <w:rFonts w:ascii="Arial" w:hAnsi="Arial" w:eastAsia="Times New Roman" w:cs="Arial"/>
                <w:b w:val="1"/>
                <w:bCs w:val="1"/>
              </w:rPr>
            </w:pPr>
          </w:p>
        </w:tc>
      </w:tr>
      <w:tr w:rsidRPr="007C665C" w:rsidR="00227EC2" w:rsidTr="16B01376" w14:paraId="087E3844" w14:textId="77777777">
        <w:tc>
          <w:tcPr>
            <w:tcW w:w="3483" w:type="dxa"/>
            <w:tcMar/>
          </w:tcPr>
          <w:p w:rsidRPr="007C665C" w:rsidR="00227EC2" w:rsidP="00AA750A" w:rsidRDefault="00227EC2" w14:paraId="1DB7C1BF" w14:textId="40A33323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Times New Roman" w:cs="Arial"/>
              </w:rPr>
            </w:pPr>
            <w:r w:rsidRPr="16B01376" w:rsidR="7DEDE45C">
              <w:rPr>
                <w:rFonts w:ascii="Arial" w:hAnsi="Arial" w:eastAsia="Times New Roman" w:cs="Arial"/>
              </w:rPr>
              <w:t>Develop set of posts and social graphics</w:t>
            </w:r>
          </w:p>
        </w:tc>
        <w:tc>
          <w:tcPr>
            <w:tcW w:w="1402" w:type="dxa"/>
            <w:tcMar/>
          </w:tcPr>
          <w:p w:rsidRPr="007C665C" w:rsidR="00227EC2" w:rsidP="00961837" w:rsidRDefault="00227EC2" w14:paraId="2D90897D" w14:textId="374583DB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Pr="007C665C" w:rsidR="00227EC2" w:rsidP="00C42E19" w:rsidRDefault="00227EC2" w14:paraId="1CF756BB" w14:textId="1ED61A5F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227EC2" w:rsidP="00961837" w:rsidRDefault="00227EC2" w14:paraId="57C70100" w14:textId="77777777">
            <w:pPr>
              <w:rPr>
                <w:rFonts w:ascii="Arial" w:hAnsi="Arial" w:eastAsia="Times New Roman" w:cs="Arial"/>
                <w:b/>
              </w:rPr>
            </w:pPr>
          </w:p>
        </w:tc>
      </w:tr>
      <w:tr w:rsidRPr="007C665C" w:rsidR="00AA750A" w:rsidTr="16B01376" w14:paraId="17759C5C" w14:textId="77777777">
        <w:tc>
          <w:tcPr>
            <w:tcW w:w="3483" w:type="dxa"/>
            <w:tcMar/>
          </w:tcPr>
          <w:p w:rsidRPr="007C665C" w:rsidR="00AA750A" w:rsidP="16B01376" w:rsidRDefault="002D348F" w14:paraId="0721BB9A" w14:textId="240E16B7">
            <w:pPr>
              <w:pStyle w:val="ListParagraph"/>
              <w:numPr>
                <w:ilvl w:val="0"/>
                <w:numId w:val="18"/>
              </w:numPr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16B01376" w:rsidR="0748DA4A">
              <w:rPr>
                <w:rFonts w:ascii="Arial" w:hAnsi="Arial" w:eastAsia="Times New Roman" w:cs="Arial"/>
              </w:rPr>
              <w:t>Develop outreach list</w:t>
            </w:r>
          </w:p>
        </w:tc>
        <w:tc>
          <w:tcPr>
            <w:tcW w:w="1402" w:type="dxa"/>
            <w:tcMar/>
          </w:tcPr>
          <w:p w:rsidRPr="007C665C" w:rsidR="00AA750A" w:rsidP="00961837" w:rsidRDefault="00AA750A" w14:paraId="3426C27C" w14:textId="00E03630">
            <w:pPr>
              <w:rPr>
                <w:rFonts w:ascii="Arial" w:hAnsi="Arial" w:eastAsia="Times New Roman" w:cs="Arial"/>
                <w:b/>
              </w:rPr>
            </w:pPr>
          </w:p>
        </w:tc>
        <w:tc>
          <w:tcPr>
            <w:tcW w:w="1777" w:type="dxa"/>
            <w:tcMar/>
          </w:tcPr>
          <w:p w:rsidRPr="007C665C" w:rsidR="00AA750A" w:rsidP="00C42E19" w:rsidRDefault="00AA750A" w14:paraId="4DFFEA16" w14:textId="16BE7805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AA750A" w:rsidP="00961837" w:rsidRDefault="00AA750A" w14:paraId="6DC41C11" w14:textId="71AA19F0">
            <w:pPr>
              <w:rPr>
                <w:rFonts w:ascii="Arial" w:hAnsi="Arial" w:eastAsia="Times New Roman" w:cs="Arial"/>
                <w:b/>
              </w:rPr>
            </w:pPr>
          </w:p>
        </w:tc>
      </w:tr>
      <w:tr w:rsidRPr="007C665C" w:rsidR="00B01280" w:rsidTr="16B01376" w14:paraId="3F88024D" w14:textId="77777777">
        <w:tc>
          <w:tcPr>
            <w:tcW w:w="3483" w:type="dxa"/>
            <w:tcMar/>
          </w:tcPr>
          <w:p w:rsidRPr="007C665C" w:rsidR="00B01280" w:rsidP="00AA750A" w:rsidRDefault="00C42E19" w14:paraId="199AA8B8" w14:textId="4957E5EF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16B01376" w:rsidR="01AF8E75">
              <w:rPr>
                <w:rFonts w:ascii="Arial" w:hAnsi="Arial" w:eastAsia="Times New Roman" w:cs="Arial"/>
              </w:rPr>
              <w:t>Draft</w:t>
            </w:r>
            <w:r w:rsidRPr="16B01376" w:rsidR="37878280">
              <w:rPr>
                <w:rFonts w:ascii="Arial" w:hAnsi="Arial" w:eastAsia="Times New Roman" w:cs="Arial"/>
              </w:rPr>
              <w:t xml:space="preserve"> </w:t>
            </w:r>
            <w:r w:rsidRPr="16B01376" w:rsidR="7EA2A4ED">
              <w:rPr>
                <w:rFonts w:ascii="Arial" w:hAnsi="Arial" w:eastAsia="Times New Roman" w:cs="Arial"/>
              </w:rPr>
              <w:t>media</w:t>
            </w:r>
            <w:r w:rsidRPr="16B01376" w:rsidR="37878280">
              <w:rPr>
                <w:rFonts w:ascii="Arial" w:hAnsi="Arial" w:eastAsia="Times New Roman" w:cs="Arial"/>
              </w:rPr>
              <w:t xml:space="preserve"> release</w:t>
            </w:r>
          </w:p>
        </w:tc>
        <w:tc>
          <w:tcPr>
            <w:tcW w:w="1402" w:type="dxa"/>
            <w:tcMar/>
          </w:tcPr>
          <w:p w:rsidRPr="007C665C" w:rsidR="00C42E19" w:rsidP="00961837" w:rsidRDefault="00C42E19" w14:paraId="1831DC50" w14:textId="683290C8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Pr="007C665C" w:rsidR="00B01280" w:rsidP="00C42E19" w:rsidRDefault="00B01280" w14:paraId="4BDD9652" w14:textId="6D9DE92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B01280" w:rsidP="00961837" w:rsidRDefault="00B01280" w14:paraId="0EDC968B" w14:textId="7147E15F">
            <w:pPr>
              <w:rPr>
                <w:rFonts w:ascii="Arial" w:hAnsi="Arial" w:eastAsia="Times New Roman" w:cs="Arial"/>
                <w:bCs/>
              </w:rPr>
            </w:pPr>
          </w:p>
        </w:tc>
      </w:tr>
      <w:tr w:rsidR="16B01376" w:rsidTr="16B01376" w14:paraId="0038BA47">
        <w:tc>
          <w:tcPr>
            <w:tcW w:w="3483" w:type="dxa"/>
            <w:tcMar/>
          </w:tcPr>
          <w:p w:rsidR="385391BE" w:rsidP="16B01376" w:rsidRDefault="385391BE" w14:paraId="303DA4BB" w14:textId="636D792B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16B01376" w:rsidR="385391BE">
              <w:rPr>
                <w:rFonts w:ascii="Arial" w:hAnsi="Arial" w:eastAsia="Times New Roman" w:cs="Arial"/>
              </w:rPr>
              <w:t>Pitch to media</w:t>
            </w:r>
          </w:p>
        </w:tc>
        <w:tc>
          <w:tcPr>
            <w:tcW w:w="1402" w:type="dxa"/>
            <w:tcMar/>
          </w:tcPr>
          <w:p w:rsidR="16B01376" w:rsidP="16B01376" w:rsidRDefault="16B01376" w14:paraId="4D03FFEA" w14:textId="2C43E784">
            <w:pPr>
              <w:pStyle w:val="Normal"/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="16B01376" w:rsidP="16B01376" w:rsidRDefault="16B01376" w14:paraId="1630E147" w14:textId="0207801C">
            <w:pPr>
              <w:pStyle w:val="Normal"/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="16B01376" w:rsidP="16B01376" w:rsidRDefault="16B01376" w14:paraId="3C1D0F5A" w14:textId="73C297B9">
            <w:pPr>
              <w:pStyle w:val="ListParagraph"/>
              <w:rPr>
                <w:rFonts w:ascii="Arial" w:hAnsi="Arial" w:eastAsia="Times New Roman" w:cs="Arial"/>
                <w:b w:val="1"/>
                <w:bCs w:val="1"/>
              </w:rPr>
            </w:pPr>
          </w:p>
        </w:tc>
      </w:tr>
      <w:tr w:rsidRPr="007C665C" w:rsidR="00504069" w:rsidTr="16B01376" w14:paraId="46CB2FF1" w14:textId="77777777">
        <w:tc>
          <w:tcPr>
            <w:tcW w:w="3483" w:type="dxa"/>
            <w:tcMar/>
          </w:tcPr>
          <w:p w:rsidRPr="007C665C" w:rsidR="00504069" w:rsidP="00504069" w:rsidRDefault="00504069" w14:paraId="0970689A" w14:textId="2BB7F132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007C665C">
              <w:rPr>
                <w:rFonts w:ascii="Arial" w:hAnsi="Arial" w:eastAsia="Times New Roman" w:cs="Arial"/>
              </w:rPr>
              <w:t>Talking points for spokespeople</w:t>
            </w:r>
          </w:p>
        </w:tc>
        <w:tc>
          <w:tcPr>
            <w:tcW w:w="1402" w:type="dxa"/>
            <w:tcMar/>
          </w:tcPr>
          <w:p w:rsidRPr="007C665C" w:rsidR="00504069" w:rsidP="003230FB" w:rsidRDefault="00504069" w14:paraId="4775F3F6" w14:textId="6B2DA9D6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Pr="007C665C" w:rsidR="00C42E19" w:rsidP="00504069" w:rsidRDefault="00C42E19" w14:paraId="4FE6A603" w14:textId="77777777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504069" w:rsidP="00504069" w:rsidRDefault="00504069" w14:paraId="5E7B99E1" w14:textId="77777777">
            <w:pPr>
              <w:rPr>
                <w:rFonts w:ascii="Arial" w:hAnsi="Arial" w:eastAsia="Times New Roman" w:cs="Arial"/>
                <w:b/>
              </w:rPr>
            </w:pPr>
          </w:p>
        </w:tc>
      </w:tr>
      <w:tr w:rsidRPr="007C665C" w:rsidR="00227EC2" w:rsidTr="16B01376" w14:paraId="1AD9BAFB" w14:textId="77777777">
        <w:tc>
          <w:tcPr>
            <w:tcW w:w="3483" w:type="dxa"/>
            <w:tcMar/>
          </w:tcPr>
          <w:p w:rsidRPr="007C665C" w:rsidR="00227EC2" w:rsidP="00227EC2" w:rsidRDefault="00227EC2" w14:paraId="7BFB1D45" w14:textId="347C9DA1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007C665C">
              <w:rPr>
                <w:rFonts w:ascii="Arial" w:hAnsi="Arial" w:eastAsia="Times New Roman" w:cs="Arial"/>
              </w:rPr>
              <w:t xml:space="preserve">PPT slides </w:t>
            </w:r>
          </w:p>
        </w:tc>
        <w:tc>
          <w:tcPr>
            <w:tcW w:w="1402" w:type="dxa"/>
            <w:tcMar/>
          </w:tcPr>
          <w:p w:rsidRPr="007C665C" w:rsidR="00227EC2" w:rsidP="00227EC2" w:rsidRDefault="00227EC2" w14:paraId="6B9ECF68" w14:textId="51D9572D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Pr="007C665C" w:rsidR="00227EC2" w:rsidP="00227EC2" w:rsidRDefault="00227EC2" w14:paraId="4687C5FD" w14:textId="4EDD8B04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227EC2" w:rsidP="00227EC2" w:rsidRDefault="00227EC2" w14:paraId="61C34277" w14:textId="77777777">
            <w:pPr>
              <w:rPr>
                <w:rFonts w:ascii="Arial" w:hAnsi="Arial" w:eastAsia="Times New Roman" w:cs="Arial"/>
                <w:b/>
              </w:rPr>
            </w:pPr>
          </w:p>
        </w:tc>
      </w:tr>
      <w:tr w:rsidRPr="007C665C" w:rsidR="00504069" w:rsidTr="16B01376" w14:paraId="5B4A23C7" w14:textId="77777777">
        <w:tc>
          <w:tcPr>
            <w:tcW w:w="3483" w:type="dxa"/>
            <w:tcMar/>
          </w:tcPr>
          <w:p w:rsidRPr="007C665C" w:rsidR="00504069" w:rsidP="00504069" w:rsidRDefault="00504069" w14:paraId="379A0A81" w14:textId="77777777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007C665C">
              <w:rPr>
                <w:rFonts w:ascii="Arial" w:hAnsi="Arial" w:eastAsia="Times New Roman" w:cs="Arial"/>
              </w:rPr>
              <w:t>Identify blog opportunity and implement</w:t>
            </w:r>
          </w:p>
        </w:tc>
        <w:tc>
          <w:tcPr>
            <w:tcW w:w="1402" w:type="dxa"/>
            <w:tcMar/>
          </w:tcPr>
          <w:p w:rsidRPr="007C665C" w:rsidR="00504069" w:rsidP="00504069" w:rsidRDefault="00504069" w14:paraId="2B91D26D" w14:textId="7A55191C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1777" w:type="dxa"/>
            <w:tcMar/>
          </w:tcPr>
          <w:p w:rsidRPr="007C665C" w:rsidR="00504069" w:rsidP="00D705C9" w:rsidRDefault="00504069" w14:paraId="14427817" w14:textId="1DA6C40B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504069" w:rsidP="00504069" w:rsidRDefault="00504069" w14:paraId="5505D1B0" w14:textId="77777777">
            <w:pPr>
              <w:rPr>
                <w:rFonts w:ascii="Arial" w:hAnsi="Arial" w:eastAsia="Times New Roman" w:cs="Arial"/>
                <w:b/>
              </w:rPr>
            </w:pPr>
          </w:p>
        </w:tc>
      </w:tr>
      <w:tr w:rsidRPr="007C665C" w:rsidR="00504069" w:rsidTr="16B01376" w14:paraId="67C38AFA" w14:textId="77777777">
        <w:tc>
          <w:tcPr>
            <w:tcW w:w="3483" w:type="dxa"/>
            <w:tcMar/>
          </w:tcPr>
          <w:p w:rsidRPr="007C665C" w:rsidR="009F2D54" w:rsidP="00227EC2" w:rsidRDefault="00504069" w14:paraId="464B7723" w14:textId="004DD822">
            <w:pPr>
              <w:pStyle w:val="ListParagraph"/>
              <w:numPr>
                <w:ilvl w:val="0"/>
                <w:numId w:val="36"/>
              </w:numPr>
              <w:rPr>
                <w:rFonts w:ascii="Arial" w:hAnsi="Arial" w:eastAsia="Times New Roman" w:cs="Arial"/>
              </w:rPr>
            </w:pPr>
            <w:r w:rsidRPr="007C665C">
              <w:rPr>
                <w:rFonts w:ascii="Arial" w:hAnsi="Arial" w:eastAsia="Times New Roman" w:cs="Arial"/>
              </w:rPr>
              <w:t>Announcement on website</w:t>
            </w:r>
          </w:p>
        </w:tc>
        <w:tc>
          <w:tcPr>
            <w:tcW w:w="1402" w:type="dxa"/>
            <w:tcMar/>
          </w:tcPr>
          <w:p w:rsidRPr="007C665C" w:rsidR="00504069" w:rsidP="00504069" w:rsidRDefault="00504069" w14:paraId="58265E7E" w14:textId="2DB1323F">
            <w:pPr>
              <w:rPr>
                <w:rFonts w:ascii="Arial" w:hAnsi="Arial" w:eastAsia="Times New Roman" w:cs="Arial"/>
                <w:bCs/>
              </w:rPr>
            </w:pPr>
          </w:p>
        </w:tc>
        <w:tc>
          <w:tcPr>
            <w:tcW w:w="1777" w:type="dxa"/>
            <w:tcMar/>
          </w:tcPr>
          <w:p w:rsidRPr="007C665C" w:rsidR="00504069" w:rsidP="00D705C9" w:rsidRDefault="00504069" w14:paraId="5303ED60" w14:textId="21BB962A">
            <w:pPr>
              <w:rPr>
                <w:rFonts w:ascii="Arial" w:hAnsi="Arial" w:eastAsia="Times New Roman" w:cs="Arial"/>
              </w:rPr>
            </w:pPr>
          </w:p>
        </w:tc>
        <w:tc>
          <w:tcPr>
            <w:tcW w:w="2693" w:type="dxa"/>
            <w:tcMar/>
          </w:tcPr>
          <w:p w:rsidRPr="007C665C" w:rsidR="00504069" w:rsidP="00504069" w:rsidRDefault="00504069" w14:paraId="58B66167" w14:textId="77777777">
            <w:pPr>
              <w:rPr>
                <w:rFonts w:ascii="Arial" w:hAnsi="Arial" w:eastAsia="Times New Roman" w:cs="Arial"/>
                <w:b/>
              </w:rPr>
            </w:pPr>
          </w:p>
        </w:tc>
      </w:tr>
    </w:tbl>
    <w:p w:rsidRPr="007C665C" w:rsidR="00543285" w:rsidP="000A3027" w:rsidRDefault="00543285" w14:paraId="0714D1C6" w14:textId="77777777">
      <w:pPr>
        <w:spacing w:after="0" w:line="240" w:lineRule="auto"/>
        <w:ind w:left="720"/>
        <w:contextualSpacing/>
        <w:rPr>
          <w:rFonts w:ascii="Arial" w:hAnsi="Arial" w:eastAsia="Times New Roman" w:cs="Arial"/>
        </w:rPr>
      </w:pPr>
    </w:p>
    <w:p w:rsidRPr="007C665C" w:rsidR="00F95D86" w:rsidP="000A3027" w:rsidRDefault="00F95D86" w14:paraId="44C0503A" w14:textId="77777777">
      <w:pPr>
        <w:spacing w:after="0" w:line="240" w:lineRule="auto"/>
        <w:ind w:left="720"/>
        <w:contextualSpacing/>
        <w:rPr>
          <w:rFonts w:ascii="Arial" w:hAnsi="Arial" w:eastAsia="Times New Roman" w:cs="Arial"/>
        </w:rPr>
      </w:pPr>
    </w:p>
    <w:p w:rsidRPr="007C665C" w:rsidR="00F95D86" w:rsidP="000A3027" w:rsidRDefault="00F95D86" w14:paraId="20D29CDC" w14:textId="77777777">
      <w:pPr>
        <w:spacing w:after="0" w:line="240" w:lineRule="auto"/>
        <w:ind w:left="720"/>
        <w:contextualSpacing/>
        <w:rPr>
          <w:rFonts w:ascii="Arial" w:hAnsi="Arial" w:eastAsia="Times New Roman" w:cs="Arial"/>
        </w:rPr>
      </w:pPr>
    </w:p>
    <w:p w:rsidRPr="00A34AE9" w:rsidR="00F95D86" w:rsidP="000A3027" w:rsidRDefault="00F95D86" w14:paraId="4AD86AF4" w14:textId="77777777"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sectPr w:rsidRPr="00A34AE9" w:rsidR="00F95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567" w:rsidP="00D827E8" w:rsidRDefault="00EF2567" w14:paraId="1668B4ED" w14:textId="77777777">
      <w:pPr>
        <w:spacing w:after="0" w:line="240" w:lineRule="auto"/>
      </w:pPr>
      <w:r>
        <w:separator/>
      </w:r>
    </w:p>
  </w:endnote>
  <w:endnote w:type="continuationSeparator" w:id="0">
    <w:p w:rsidR="00EF2567" w:rsidP="00D827E8" w:rsidRDefault="00EF2567" w14:paraId="551826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22" w:rsidRDefault="00D44A22" w14:paraId="4EEC08C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028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27E8" w:rsidRDefault="00D827E8" w14:paraId="44757236" w14:textId="5C0CA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27E8" w:rsidRDefault="00D827E8" w14:paraId="68AB5DC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22" w:rsidRDefault="00D44A22" w14:paraId="4C8371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567" w:rsidP="00D827E8" w:rsidRDefault="00EF2567" w14:paraId="126CD9D3" w14:textId="77777777">
      <w:pPr>
        <w:spacing w:after="0" w:line="240" w:lineRule="auto"/>
      </w:pPr>
      <w:r>
        <w:separator/>
      </w:r>
    </w:p>
  </w:footnote>
  <w:footnote w:type="continuationSeparator" w:id="0">
    <w:p w:rsidR="00EF2567" w:rsidP="00D827E8" w:rsidRDefault="00EF2567" w14:paraId="4AA97B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22" w:rsidRDefault="00D44A22" w14:paraId="24F71E5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906081"/>
      <w:docPartObj>
        <w:docPartGallery w:val="Watermarks"/>
        <w:docPartUnique/>
      </w:docPartObj>
    </w:sdtPr>
    <w:sdtContent>
      <w:p w:rsidR="00D44A22" w:rsidRDefault="00D44A22" w14:paraId="2E063D20" w14:textId="35D0510B">
        <w:pPr>
          <w:pStyle w:val="Header"/>
        </w:pPr>
        <w:r>
          <w:rPr>
            <w:noProof/>
          </w:rPr>
          <w:pict w14:anchorId="69B0D3A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style="position:absolute;margin-left:0;margin-top:0;width:461.85pt;height:197.95pt;rotation:315;z-index:-251657216;mso-position-horizontal:center;mso-position-horizontal-relative:margin;mso-position-vertical:center;mso-position-vertical-relative:margin" o:spid="_x0000_s4097" o:allowincell="f" fillcolor="silver" stroked="f" type="#_x0000_t136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A22" w:rsidRDefault="00D44A22" w14:paraId="221569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599"/>
    <w:multiLevelType w:val="hybridMultilevel"/>
    <w:tmpl w:val="B8D8D854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195562E"/>
    <w:multiLevelType w:val="hybridMultilevel"/>
    <w:tmpl w:val="487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BB689D"/>
    <w:multiLevelType w:val="multilevel"/>
    <w:tmpl w:val="3916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CA42E47"/>
    <w:multiLevelType w:val="hybridMultilevel"/>
    <w:tmpl w:val="00D091B0"/>
    <w:lvl w:ilvl="0" w:tplc="3056C5B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453471"/>
    <w:multiLevelType w:val="multilevel"/>
    <w:tmpl w:val="02A4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5382FBD"/>
    <w:multiLevelType w:val="hybridMultilevel"/>
    <w:tmpl w:val="611268E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952A58"/>
    <w:multiLevelType w:val="hybridMultilevel"/>
    <w:tmpl w:val="506A5C3C"/>
    <w:lvl w:ilvl="0" w:tplc="C954556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F30E26"/>
    <w:multiLevelType w:val="multilevel"/>
    <w:tmpl w:val="DB90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3A76888"/>
    <w:multiLevelType w:val="hybridMultilevel"/>
    <w:tmpl w:val="D3504C1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4A21FF"/>
    <w:multiLevelType w:val="multilevel"/>
    <w:tmpl w:val="CE1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B3D76E7"/>
    <w:multiLevelType w:val="hybridMultilevel"/>
    <w:tmpl w:val="980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2B7546"/>
    <w:multiLevelType w:val="hybridMultilevel"/>
    <w:tmpl w:val="7D5EFC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9C51B2"/>
    <w:multiLevelType w:val="multilevel"/>
    <w:tmpl w:val="BA42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36575A9"/>
    <w:multiLevelType w:val="multilevel"/>
    <w:tmpl w:val="A622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ind w:left="1560" w:hanging="480"/>
      </w:pPr>
      <w:rPr>
        <w:rFonts w:hint="default" w:ascii="Symbol" w:hAnsi="Symbol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7E6D66"/>
    <w:multiLevelType w:val="multilevel"/>
    <w:tmpl w:val="533A3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59011BF"/>
    <w:multiLevelType w:val="hybridMultilevel"/>
    <w:tmpl w:val="365E15A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C927F0F"/>
    <w:multiLevelType w:val="multilevel"/>
    <w:tmpl w:val="5B08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D133059"/>
    <w:multiLevelType w:val="hybridMultilevel"/>
    <w:tmpl w:val="865E4BF6"/>
    <w:lvl w:ilvl="0" w:tplc="C954556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000000"/>
        <w:sz w:val="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1B32BCE"/>
    <w:multiLevelType w:val="hybridMultilevel"/>
    <w:tmpl w:val="4FAE3032"/>
    <w:lvl w:ilvl="0" w:tplc="04090003">
      <w:start w:val="1"/>
      <w:numFmt w:val="bullet"/>
      <w:lvlText w:val="o"/>
      <w:lvlJc w:val="left"/>
      <w:pPr>
        <w:ind w:left="1457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hint="default" w:ascii="Wingdings" w:hAnsi="Wingdings"/>
      </w:rPr>
    </w:lvl>
  </w:abstractNum>
  <w:abstractNum w:abstractNumId="19" w15:restartNumberingAfterBreak="0">
    <w:nsid w:val="49D65B90"/>
    <w:multiLevelType w:val="hybridMultilevel"/>
    <w:tmpl w:val="CD12CA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ED3CD5"/>
    <w:multiLevelType w:val="hybridMultilevel"/>
    <w:tmpl w:val="809E8A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7A7505"/>
    <w:multiLevelType w:val="multilevel"/>
    <w:tmpl w:val="28E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53937E4E"/>
    <w:multiLevelType w:val="hybridMultilevel"/>
    <w:tmpl w:val="94228A86"/>
    <w:lvl w:ilvl="0" w:tplc="9A26512C">
      <w:start w:val="2015"/>
      <w:numFmt w:val="decimal"/>
      <w:lvlText w:val="%1"/>
      <w:lvlJc w:val="left"/>
      <w:pPr>
        <w:ind w:left="840" w:hanging="480"/>
      </w:pPr>
      <w:rPr>
        <w:rFonts w:hint="default"/>
        <w:i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67941"/>
    <w:multiLevelType w:val="hybridMultilevel"/>
    <w:tmpl w:val="2A14BB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942057D"/>
    <w:multiLevelType w:val="multilevel"/>
    <w:tmpl w:val="6332EC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color w:val="000000"/>
        <w:sz w:val="23"/>
      </w:rPr>
    </w:lvl>
    <w:lvl w:ilvl="1">
      <w:start w:val="2016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C4F1C44"/>
    <w:multiLevelType w:val="hybridMultilevel"/>
    <w:tmpl w:val="E452CEBE"/>
    <w:lvl w:ilvl="0" w:tplc="8418EB8C">
      <w:start w:val="2015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6" w15:restartNumberingAfterBreak="0">
    <w:nsid w:val="60B25723"/>
    <w:multiLevelType w:val="multilevel"/>
    <w:tmpl w:val="3C6C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1070FCB"/>
    <w:multiLevelType w:val="multilevel"/>
    <w:tmpl w:val="2C3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621A386D"/>
    <w:multiLevelType w:val="multilevel"/>
    <w:tmpl w:val="E864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24529A2"/>
    <w:multiLevelType w:val="hybridMultilevel"/>
    <w:tmpl w:val="C2E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B33A44"/>
    <w:multiLevelType w:val="hybridMultilevel"/>
    <w:tmpl w:val="F594DF1E"/>
    <w:lvl w:ilvl="0" w:tplc="C954556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49273F2"/>
    <w:multiLevelType w:val="hybridMultilevel"/>
    <w:tmpl w:val="9D0A02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5D0356"/>
    <w:multiLevelType w:val="multilevel"/>
    <w:tmpl w:val="5A6E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6D273149"/>
    <w:multiLevelType w:val="hybridMultilevel"/>
    <w:tmpl w:val="0E785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A7336B"/>
    <w:multiLevelType w:val="multilevel"/>
    <w:tmpl w:val="949E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5" w15:restartNumberingAfterBreak="0">
    <w:nsid w:val="72EB7C96"/>
    <w:multiLevelType w:val="multilevel"/>
    <w:tmpl w:val="B56A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76282225"/>
    <w:multiLevelType w:val="multilevel"/>
    <w:tmpl w:val="27BA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7C4F2DB6"/>
    <w:multiLevelType w:val="hybridMultilevel"/>
    <w:tmpl w:val="7DF464DC"/>
    <w:lvl w:ilvl="0" w:tplc="4F748896">
      <w:start w:val="2015"/>
      <w:numFmt w:val="decimal"/>
      <w:lvlText w:val="%1"/>
      <w:lvlJc w:val="left"/>
      <w:pPr>
        <w:ind w:left="840" w:hanging="48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748CA"/>
    <w:multiLevelType w:val="multilevel"/>
    <w:tmpl w:val="403C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FA8362E"/>
    <w:multiLevelType w:val="hybridMultilevel"/>
    <w:tmpl w:val="28245586"/>
    <w:lvl w:ilvl="0" w:tplc="004E13C0">
      <w:start w:val="2015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7"/>
  </w:num>
  <w:num w:numId="3">
    <w:abstractNumId w:val="13"/>
  </w:num>
  <w:num w:numId="4">
    <w:abstractNumId w:val="28"/>
  </w:num>
  <w:num w:numId="5">
    <w:abstractNumId w:val="27"/>
  </w:num>
  <w:num w:numId="6">
    <w:abstractNumId w:val="16"/>
  </w:num>
  <w:num w:numId="7">
    <w:abstractNumId w:val="35"/>
  </w:num>
  <w:num w:numId="8">
    <w:abstractNumId w:val="36"/>
  </w:num>
  <w:num w:numId="9">
    <w:abstractNumId w:val="14"/>
  </w:num>
  <w:num w:numId="10">
    <w:abstractNumId w:val="32"/>
  </w:num>
  <w:num w:numId="11">
    <w:abstractNumId w:val="2"/>
  </w:num>
  <w:num w:numId="12">
    <w:abstractNumId w:val="26"/>
  </w:num>
  <w:num w:numId="13">
    <w:abstractNumId w:val="34"/>
  </w:num>
  <w:num w:numId="14">
    <w:abstractNumId w:val="9"/>
  </w:num>
  <w:num w:numId="15">
    <w:abstractNumId w:val="4"/>
  </w:num>
  <w:num w:numId="16">
    <w:abstractNumId w:val="12"/>
  </w:num>
  <w:num w:numId="17">
    <w:abstractNumId w:val="38"/>
  </w:num>
  <w:num w:numId="18">
    <w:abstractNumId w:val="17"/>
  </w:num>
  <w:num w:numId="19">
    <w:abstractNumId w:val="33"/>
  </w:num>
  <w:num w:numId="20">
    <w:abstractNumId w:val="11"/>
  </w:num>
  <w:num w:numId="21">
    <w:abstractNumId w:val="19"/>
  </w:num>
  <w:num w:numId="22">
    <w:abstractNumId w:val="10"/>
  </w:num>
  <w:num w:numId="23">
    <w:abstractNumId w:val="8"/>
  </w:num>
  <w:num w:numId="24">
    <w:abstractNumId w:val="29"/>
  </w:num>
  <w:num w:numId="25">
    <w:abstractNumId w:val="31"/>
  </w:num>
  <w:num w:numId="26">
    <w:abstractNumId w:val="1"/>
  </w:num>
  <w:num w:numId="27">
    <w:abstractNumId w:val="23"/>
  </w:num>
  <w:num w:numId="28">
    <w:abstractNumId w:val="37"/>
  </w:num>
  <w:num w:numId="29">
    <w:abstractNumId w:val="22"/>
  </w:num>
  <w:num w:numId="30">
    <w:abstractNumId w:val="25"/>
  </w:num>
  <w:num w:numId="31">
    <w:abstractNumId w:val="39"/>
  </w:num>
  <w:num w:numId="32">
    <w:abstractNumId w:val="0"/>
  </w:num>
  <w:num w:numId="33">
    <w:abstractNumId w:val="18"/>
  </w:num>
  <w:num w:numId="34">
    <w:abstractNumId w:val="5"/>
  </w:num>
  <w:num w:numId="35">
    <w:abstractNumId w:val="15"/>
  </w:num>
  <w:num w:numId="36">
    <w:abstractNumId w:val="20"/>
  </w:num>
  <w:num w:numId="37">
    <w:abstractNumId w:val="3"/>
  </w:num>
  <w:num w:numId="38">
    <w:abstractNumId w:val="30"/>
  </w:num>
  <w:num w:numId="39">
    <w:abstractNumId w:val="6"/>
  </w:num>
  <w:num w:numId="40">
    <w:abstractNumId w:val="2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3F"/>
    <w:rsid w:val="00005BE7"/>
    <w:rsid w:val="00007428"/>
    <w:rsid w:val="00014F35"/>
    <w:rsid w:val="0003205B"/>
    <w:rsid w:val="000368FB"/>
    <w:rsid w:val="0004641F"/>
    <w:rsid w:val="00064AC6"/>
    <w:rsid w:val="00067BA5"/>
    <w:rsid w:val="00071815"/>
    <w:rsid w:val="000720BB"/>
    <w:rsid w:val="0009340E"/>
    <w:rsid w:val="00095EA9"/>
    <w:rsid w:val="00096E85"/>
    <w:rsid w:val="000A1061"/>
    <w:rsid w:val="000A28E6"/>
    <w:rsid w:val="000A3027"/>
    <w:rsid w:val="000B0E75"/>
    <w:rsid w:val="000B1F64"/>
    <w:rsid w:val="000B2C1E"/>
    <w:rsid w:val="000B33A1"/>
    <w:rsid w:val="000B3FDF"/>
    <w:rsid w:val="000B63D5"/>
    <w:rsid w:val="000C42A0"/>
    <w:rsid w:val="000D7E2A"/>
    <w:rsid w:val="000F2EA4"/>
    <w:rsid w:val="000F39B2"/>
    <w:rsid w:val="00105886"/>
    <w:rsid w:val="00116BEF"/>
    <w:rsid w:val="00120E5E"/>
    <w:rsid w:val="00123C28"/>
    <w:rsid w:val="001250A5"/>
    <w:rsid w:val="00127C37"/>
    <w:rsid w:val="001363D8"/>
    <w:rsid w:val="00137CE7"/>
    <w:rsid w:val="00143F4E"/>
    <w:rsid w:val="001447B9"/>
    <w:rsid w:val="001515B8"/>
    <w:rsid w:val="00171619"/>
    <w:rsid w:val="001828A8"/>
    <w:rsid w:val="00192935"/>
    <w:rsid w:val="00193CD7"/>
    <w:rsid w:val="001948F0"/>
    <w:rsid w:val="001A07A0"/>
    <w:rsid w:val="001B6A22"/>
    <w:rsid w:val="001B7963"/>
    <w:rsid w:val="001C09CE"/>
    <w:rsid w:val="001C2D95"/>
    <w:rsid w:val="001E2A0F"/>
    <w:rsid w:val="001F0658"/>
    <w:rsid w:val="001F186E"/>
    <w:rsid w:val="00216A1E"/>
    <w:rsid w:val="00221DD2"/>
    <w:rsid w:val="002225BA"/>
    <w:rsid w:val="00227EC2"/>
    <w:rsid w:val="00235DBB"/>
    <w:rsid w:val="00236BE5"/>
    <w:rsid w:val="0024758E"/>
    <w:rsid w:val="00247D8C"/>
    <w:rsid w:val="00251D6E"/>
    <w:rsid w:val="00251E7A"/>
    <w:rsid w:val="002532EF"/>
    <w:rsid w:val="00254320"/>
    <w:rsid w:val="00257750"/>
    <w:rsid w:val="002606AC"/>
    <w:rsid w:val="0027393A"/>
    <w:rsid w:val="0027728E"/>
    <w:rsid w:val="00282E79"/>
    <w:rsid w:val="00297078"/>
    <w:rsid w:val="002A1306"/>
    <w:rsid w:val="002A4C0D"/>
    <w:rsid w:val="002B370E"/>
    <w:rsid w:val="002C3237"/>
    <w:rsid w:val="002C6C61"/>
    <w:rsid w:val="002D348F"/>
    <w:rsid w:val="002D66B1"/>
    <w:rsid w:val="002E35EF"/>
    <w:rsid w:val="002F6DA1"/>
    <w:rsid w:val="00303BEF"/>
    <w:rsid w:val="0030530C"/>
    <w:rsid w:val="00307582"/>
    <w:rsid w:val="003230FB"/>
    <w:rsid w:val="00330823"/>
    <w:rsid w:val="00342A32"/>
    <w:rsid w:val="00342F23"/>
    <w:rsid w:val="003531DE"/>
    <w:rsid w:val="00354520"/>
    <w:rsid w:val="0036087F"/>
    <w:rsid w:val="003624AF"/>
    <w:rsid w:val="0037256B"/>
    <w:rsid w:val="00373189"/>
    <w:rsid w:val="00386B51"/>
    <w:rsid w:val="00387FD1"/>
    <w:rsid w:val="00390249"/>
    <w:rsid w:val="00393B24"/>
    <w:rsid w:val="00393C63"/>
    <w:rsid w:val="003A34C2"/>
    <w:rsid w:val="003C0DA9"/>
    <w:rsid w:val="003C4E28"/>
    <w:rsid w:val="003D6B9F"/>
    <w:rsid w:val="003E0593"/>
    <w:rsid w:val="003E26CA"/>
    <w:rsid w:val="003E3747"/>
    <w:rsid w:val="003F1533"/>
    <w:rsid w:val="003F3C6B"/>
    <w:rsid w:val="003F4E46"/>
    <w:rsid w:val="0042014C"/>
    <w:rsid w:val="00420343"/>
    <w:rsid w:val="0042358B"/>
    <w:rsid w:val="004251F5"/>
    <w:rsid w:val="004412C5"/>
    <w:rsid w:val="00461146"/>
    <w:rsid w:val="004624D7"/>
    <w:rsid w:val="00472905"/>
    <w:rsid w:val="00472B55"/>
    <w:rsid w:val="004802DD"/>
    <w:rsid w:val="00481028"/>
    <w:rsid w:val="004B08C5"/>
    <w:rsid w:val="004B2EEA"/>
    <w:rsid w:val="004B49F0"/>
    <w:rsid w:val="004B63A6"/>
    <w:rsid w:val="004D2BD6"/>
    <w:rsid w:val="004D555D"/>
    <w:rsid w:val="004E116F"/>
    <w:rsid w:val="004E345D"/>
    <w:rsid w:val="004E6EB5"/>
    <w:rsid w:val="004F0A0F"/>
    <w:rsid w:val="004F5262"/>
    <w:rsid w:val="00504069"/>
    <w:rsid w:val="00515E04"/>
    <w:rsid w:val="005171CB"/>
    <w:rsid w:val="00517200"/>
    <w:rsid w:val="005176D9"/>
    <w:rsid w:val="00525D2D"/>
    <w:rsid w:val="00536E2B"/>
    <w:rsid w:val="00543285"/>
    <w:rsid w:val="005450DC"/>
    <w:rsid w:val="00547D2F"/>
    <w:rsid w:val="005532CC"/>
    <w:rsid w:val="00566C42"/>
    <w:rsid w:val="00570428"/>
    <w:rsid w:val="00585FF1"/>
    <w:rsid w:val="00593E5A"/>
    <w:rsid w:val="005961D0"/>
    <w:rsid w:val="00596843"/>
    <w:rsid w:val="005A2DDE"/>
    <w:rsid w:val="005B39FA"/>
    <w:rsid w:val="005C064B"/>
    <w:rsid w:val="005D089D"/>
    <w:rsid w:val="005E48E2"/>
    <w:rsid w:val="005F5507"/>
    <w:rsid w:val="005F65AA"/>
    <w:rsid w:val="006015F0"/>
    <w:rsid w:val="00606471"/>
    <w:rsid w:val="00611449"/>
    <w:rsid w:val="006159A5"/>
    <w:rsid w:val="00620E20"/>
    <w:rsid w:val="00656E47"/>
    <w:rsid w:val="006644ED"/>
    <w:rsid w:val="006A7A66"/>
    <w:rsid w:val="006C0283"/>
    <w:rsid w:val="006C0D2C"/>
    <w:rsid w:val="006C2355"/>
    <w:rsid w:val="006D44E0"/>
    <w:rsid w:val="006E2897"/>
    <w:rsid w:val="006E3BE6"/>
    <w:rsid w:val="006F5364"/>
    <w:rsid w:val="006F5CBA"/>
    <w:rsid w:val="007004BC"/>
    <w:rsid w:val="00700EC9"/>
    <w:rsid w:val="007056F0"/>
    <w:rsid w:val="007238B8"/>
    <w:rsid w:val="00726993"/>
    <w:rsid w:val="007277C5"/>
    <w:rsid w:val="00735322"/>
    <w:rsid w:val="00736720"/>
    <w:rsid w:val="0074168C"/>
    <w:rsid w:val="00745315"/>
    <w:rsid w:val="00752180"/>
    <w:rsid w:val="00762BF4"/>
    <w:rsid w:val="00762F82"/>
    <w:rsid w:val="007726A6"/>
    <w:rsid w:val="00774F29"/>
    <w:rsid w:val="00782414"/>
    <w:rsid w:val="007828F7"/>
    <w:rsid w:val="007844E4"/>
    <w:rsid w:val="00784BF6"/>
    <w:rsid w:val="007A0AE2"/>
    <w:rsid w:val="007A55DF"/>
    <w:rsid w:val="007A6B68"/>
    <w:rsid w:val="007C3491"/>
    <w:rsid w:val="007C665C"/>
    <w:rsid w:val="007C6FB8"/>
    <w:rsid w:val="007D6BA7"/>
    <w:rsid w:val="007D6DE9"/>
    <w:rsid w:val="007D76D3"/>
    <w:rsid w:val="007E08BE"/>
    <w:rsid w:val="007E099F"/>
    <w:rsid w:val="007E1BE2"/>
    <w:rsid w:val="007E78CA"/>
    <w:rsid w:val="007F0E3F"/>
    <w:rsid w:val="007F10F4"/>
    <w:rsid w:val="007F5708"/>
    <w:rsid w:val="00801C64"/>
    <w:rsid w:val="00802477"/>
    <w:rsid w:val="00803153"/>
    <w:rsid w:val="00803B9D"/>
    <w:rsid w:val="00812F5F"/>
    <w:rsid w:val="00826D56"/>
    <w:rsid w:val="00845933"/>
    <w:rsid w:val="0084763F"/>
    <w:rsid w:val="0085623D"/>
    <w:rsid w:val="00860B1F"/>
    <w:rsid w:val="00861F78"/>
    <w:rsid w:val="00875A32"/>
    <w:rsid w:val="00897C1C"/>
    <w:rsid w:val="008A4357"/>
    <w:rsid w:val="008A60FB"/>
    <w:rsid w:val="008C0EE4"/>
    <w:rsid w:val="008C363D"/>
    <w:rsid w:val="008D292D"/>
    <w:rsid w:val="008D5820"/>
    <w:rsid w:val="008E24FD"/>
    <w:rsid w:val="008E2E3D"/>
    <w:rsid w:val="008E79F1"/>
    <w:rsid w:val="008F65A8"/>
    <w:rsid w:val="009017A0"/>
    <w:rsid w:val="0090626A"/>
    <w:rsid w:val="00907A9E"/>
    <w:rsid w:val="00911C0B"/>
    <w:rsid w:val="00912368"/>
    <w:rsid w:val="0092323B"/>
    <w:rsid w:val="00923E89"/>
    <w:rsid w:val="00925569"/>
    <w:rsid w:val="00927275"/>
    <w:rsid w:val="009336B6"/>
    <w:rsid w:val="00942F98"/>
    <w:rsid w:val="0094502B"/>
    <w:rsid w:val="00946E40"/>
    <w:rsid w:val="00954B7B"/>
    <w:rsid w:val="00961351"/>
    <w:rsid w:val="00961837"/>
    <w:rsid w:val="009623A5"/>
    <w:rsid w:val="00963051"/>
    <w:rsid w:val="00973F48"/>
    <w:rsid w:val="00981819"/>
    <w:rsid w:val="00994EEC"/>
    <w:rsid w:val="009A195F"/>
    <w:rsid w:val="009E095E"/>
    <w:rsid w:val="009E3366"/>
    <w:rsid w:val="009F2D54"/>
    <w:rsid w:val="009F49E0"/>
    <w:rsid w:val="009F682D"/>
    <w:rsid w:val="00A038DF"/>
    <w:rsid w:val="00A1210B"/>
    <w:rsid w:val="00A32D8A"/>
    <w:rsid w:val="00A34AE9"/>
    <w:rsid w:val="00A4408B"/>
    <w:rsid w:val="00A45779"/>
    <w:rsid w:val="00A46021"/>
    <w:rsid w:val="00A52AA0"/>
    <w:rsid w:val="00A6055C"/>
    <w:rsid w:val="00A60E07"/>
    <w:rsid w:val="00A61327"/>
    <w:rsid w:val="00A6685D"/>
    <w:rsid w:val="00A718F5"/>
    <w:rsid w:val="00AA1CD5"/>
    <w:rsid w:val="00AA5A01"/>
    <w:rsid w:val="00AA750A"/>
    <w:rsid w:val="00AB23CB"/>
    <w:rsid w:val="00AC35DD"/>
    <w:rsid w:val="00AC3A47"/>
    <w:rsid w:val="00AE05EA"/>
    <w:rsid w:val="00AF1F73"/>
    <w:rsid w:val="00AF2C61"/>
    <w:rsid w:val="00B00C4E"/>
    <w:rsid w:val="00B00F7E"/>
    <w:rsid w:val="00B01280"/>
    <w:rsid w:val="00B021BF"/>
    <w:rsid w:val="00B207EF"/>
    <w:rsid w:val="00B245C4"/>
    <w:rsid w:val="00B24C2D"/>
    <w:rsid w:val="00B30DDC"/>
    <w:rsid w:val="00B31EC5"/>
    <w:rsid w:val="00B3536F"/>
    <w:rsid w:val="00B37FB4"/>
    <w:rsid w:val="00B464E5"/>
    <w:rsid w:val="00B47C93"/>
    <w:rsid w:val="00B543D5"/>
    <w:rsid w:val="00B5482B"/>
    <w:rsid w:val="00B5702A"/>
    <w:rsid w:val="00B6741E"/>
    <w:rsid w:val="00B723EA"/>
    <w:rsid w:val="00B73CBE"/>
    <w:rsid w:val="00B749BC"/>
    <w:rsid w:val="00B80220"/>
    <w:rsid w:val="00B80813"/>
    <w:rsid w:val="00B93A4E"/>
    <w:rsid w:val="00B9426D"/>
    <w:rsid w:val="00B97BFE"/>
    <w:rsid w:val="00BA1ECD"/>
    <w:rsid w:val="00BA2205"/>
    <w:rsid w:val="00BB566B"/>
    <w:rsid w:val="00BE1BC9"/>
    <w:rsid w:val="00BF48F3"/>
    <w:rsid w:val="00BF5746"/>
    <w:rsid w:val="00C01A7E"/>
    <w:rsid w:val="00C02A29"/>
    <w:rsid w:val="00C0782C"/>
    <w:rsid w:val="00C13D88"/>
    <w:rsid w:val="00C15A70"/>
    <w:rsid w:val="00C31B56"/>
    <w:rsid w:val="00C32FD5"/>
    <w:rsid w:val="00C3534B"/>
    <w:rsid w:val="00C42E19"/>
    <w:rsid w:val="00C44246"/>
    <w:rsid w:val="00C45310"/>
    <w:rsid w:val="00C54421"/>
    <w:rsid w:val="00C6016A"/>
    <w:rsid w:val="00C612FA"/>
    <w:rsid w:val="00C6237D"/>
    <w:rsid w:val="00C66974"/>
    <w:rsid w:val="00C67638"/>
    <w:rsid w:val="00C73A7C"/>
    <w:rsid w:val="00C804B2"/>
    <w:rsid w:val="00C8573D"/>
    <w:rsid w:val="00C863A1"/>
    <w:rsid w:val="00C8660A"/>
    <w:rsid w:val="00C93925"/>
    <w:rsid w:val="00CA1F85"/>
    <w:rsid w:val="00CA3F26"/>
    <w:rsid w:val="00CB147A"/>
    <w:rsid w:val="00CB282E"/>
    <w:rsid w:val="00CB7F22"/>
    <w:rsid w:val="00CC12F7"/>
    <w:rsid w:val="00CC6260"/>
    <w:rsid w:val="00CD137F"/>
    <w:rsid w:val="00CD14F7"/>
    <w:rsid w:val="00CE54CF"/>
    <w:rsid w:val="00CF1F67"/>
    <w:rsid w:val="00CF37FD"/>
    <w:rsid w:val="00D06298"/>
    <w:rsid w:val="00D13E2E"/>
    <w:rsid w:val="00D146B2"/>
    <w:rsid w:val="00D159B6"/>
    <w:rsid w:val="00D179B3"/>
    <w:rsid w:val="00D211A6"/>
    <w:rsid w:val="00D21E16"/>
    <w:rsid w:val="00D24FC7"/>
    <w:rsid w:val="00D269E6"/>
    <w:rsid w:val="00D30BE4"/>
    <w:rsid w:val="00D33658"/>
    <w:rsid w:val="00D41BE3"/>
    <w:rsid w:val="00D44A22"/>
    <w:rsid w:val="00D510F6"/>
    <w:rsid w:val="00D51804"/>
    <w:rsid w:val="00D5232C"/>
    <w:rsid w:val="00D55F5D"/>
    <w:rsid w:val="00D70509"/>
    <w:rsid w:val="00D705C9"/>
    <w:rsid w:val="00D815BB"/>
    <w:rsid w:val="00D8180B"/>
    <w:rsid w:val="00D827E8"/>
    <w:rsid w:val="00D840B7"/>
    <w:rsid w:val="00D85C3D"/>
    <w:rsid w:val="00D9170B"/>
    <w:rsid w:val="00D96756"/>
    <w:rsid w:val="00DA4681"/>
    <w:rsid w:val="00DC5732"/>
    <w:rsid w:val="00DD79F2"/>
    <w:rsid w:val="00DD7CA5"/>
    <w:rsid w:val="00DD7D1A"/>
    <w:rsid w:val="00DE41AA"/>
    <w:rsid w:val="00E00641"/>
    <w:rsid w:val="00E01CC6"/>
    <w:rsid w:val="00E0763C"/>
    <w:rsid w:val="00E14AA4"/>
    <w:rsid w:val="00E23105"/>
    <w:rsid w:val="00E2340A"/>
    <w:rsid w:val="00E24095"/>
    <w:rsid w:val="00E2610E"/>
    <w:rsid w:val="00E36B27"/>
    <w:rsid w:val="00E372C8"/>
    <w:rsid w:val="00E420BE"/>
    <w:rsid w:val="00E4548B"/>
    <w:rsid w:val="00E539A5"/>
    <w:rsid w:val="00E601CE"/>
    <w:rsid w:val="00E71DD1"/>
    <w:rsid w:val="00E72FAD"/>
    <w:rsid w:val="00E74033"/>
    <w:rsid w:val="00E76EF1"/>
    <w:rsid w:val="00E77A87"/>
    <w:rsid w:val="00E861F6"/>
    <w:rsid w:val="00E87728"/>
    <w:rsid w:val="00E877E9"/>
    <w:rsid w:val="00EA0A24"/>
    <w:rsid w:val="00EA2603"/>
    <w:rsid w:val="00EA79AA"/>
    <w:rsid w:val="00EA7DF3"/>
    <w:rsid w:val="00EB4E5F"/>
    <w:rsid w:val="00EC17FC"/>
    <w:rsid w:val="00EC2418"/>
    <w:rsid w:val="00EC3F8E"/>
    <w:rsid w:val="00ED4BB7"/>
    <w:rsid w:val="00EF1E63"/>
    <w:rsid w:val="00EF2567"/>
    <w:rsid w:val="00EF3F5F"/>
    <w:rsid w:val="00F05AE3"/>
    <w:rsid w:val="00F05CC5"/>
    <w:rsid w:val="00F0758A"/>
    <w:rsid w:val="00F123E3"/>
    <w:rsid w:val="00F12639"/>
    <w:rsid w:val="00F13C79"/>
    <w:rsid w:val="00F15E27"/>
    <w:rsid w:val="00F27781"/>
    <w:rsid w:val="00F300EE"/>
    <w:rsid w:val="00F46083"/>
    <w:rsid w:val="00F64654"/>
    <w:rsid w:val="00F74ABD"/>
    <w:rsid w:val="00F74C69"/>
    <w:rsid w:val="00F8204B"/>
    <w:rsid w:val="00F84D10"/>
    <w:rsid w:val="00F851A4"/>
    <w:rsid w:val="00F874CA"/>
    <w:rsid w:val="00F915CD"/>
    <w:rsid w:val="00F93347"/>
    <w:rsid w:val="00F9456D"/>
    <w:rsid w:val="00F9568D"/>
    <w:rsid w:val="00F95D86"/>
    <w:rsid w:val="00F96AFD"/>
    <w:rsid w:val="00FA5E95"/>
    <w:rsid w:val="00FA5EB5"/>
    <w:rsid w:val="00FA6473"/>
    <w:rsid w:val="00FD480B"/>
    <w:rsid w:val="00FD6A05"/>
    <w:rsid w:val="00FE439C"/>
    <w:rsid w:val="00FF30BB"/>
    <w:rsid w:val="00FF3B91"/>
    <w:rsid w:val="00FF6EED"/>
    <w:rsid w:val="01AF8E75"/>
    <w:rsid w:val="06845E04"/>
    <w:rsid w:val="0748DA4A"/>
    <w:rsid w:val="0981A4FA"/>
    <w:rsid w:val="0A6858B3"/>
    <w:rsid w:val="13C33D69"/>
    <w:rsid w:val="13E1B249"/>
    <w:rsid w:val="16B01376"/>
    <w:rsid w:val="17782EB3"/>
    <w:rsid w:val="18705FF0"/>
    <w:rsid w:val="18786F37"/>
    <w:rsid w:val="226391A1"/>
    <w:rsid w:val="22761D64"/>
    <w:rsid w:val="2E063536"/>
    <w:rsid w:val="2F153821"/>
    <w:rsid w:val="2F3FC062"/>
    <w:rsid w:val="3175A490"/>
    <w:rsid w:val="32D2F2BC"/>
    <w:rsid w:val="34CCABAE"/>
    <w:rsid w:val="35E24E3E"/>
    <w:rsid w:val="367707C5"/>
    <w:rsid w:val="37878280"/>
    <w:rsid w:val="37AF243F"/>
    <w:rsid w:val="385391BE"/>
    <w:rsid w:val="3A724B8B"/>
    <w:rsid w:val="3A949AAE"/>
    <w:rsid w:val="3B70BB41"/>
    <w:rsid w:val="403BAC15"/>
    <w:rsid w:val="40DD721B"/>
    <w:rsid w:val="42A5ED52"/>
    <w:rsid w:val="443AAE1E"/>
    <w:rsid w:val="44EA5EC4"/>
    <w:rsid w:val="4673D87B"/>
    <w:rsid w:val="48872C3E"/>
    <w:rsid w:val="48CAAF5B"/>
    <w:rsid w:val="49682F1E"/>
    <w:rsid w:val="4D52C9C9"/>
    <w:rsid w:val="4F05997A"/>
    <w:rsid w:val="52A3DB89"/>
    <w:rsid w:val="5461CA3A"/>
    <w:rsid w:val="54DBD997"/>
    <w:rsid w:val="57605579"/>
    <w:rsid w:val="59E036B6"/>
    <w:rsid w:val="60DDFF62"/>
    <w:rsid w:val="63700C01"/>
    <w:rsid w:val="6527D987"/>
    <w:rsid w:val="67BC0C45"/>
    <w:rsid w:val="6F423961"/>
    <w:rsid w:val="70544B31"/>
    <w:rsid w:val="71AB0355"/>
    <w:rsid w:val="72CEADEE"/>
    <w:rsid w:val="7337226F"/>
    <w:rsid w:val="73DE1726"/>
    <w:rsid w:val="799DC693"/>
    <w:rsid w:val="7DEDE45C"/>
    <w:rsid w:val="7E649A50"/>
    <w:rsid w:val="7EA2A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462A4B89"/>
  <w15:docId w15:val="{3D97363F-5D1A-4EB7-AD5C-5C4658C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AE2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AE2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7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94E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8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137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CE7"/>
    <w:pPr>
      <w:spacing w:after="0" w:line="240" w:lineRule="auto"/>
    </w:pPr>
    <w:rPr>
      <w:rFonts w:ascii="Calibri" w:hAnsi="Calibri" w:eastAsia="MS Mincho"/>
      <w:sz w:val="20"/>
      <w:szCs w:val="20"/>
      <w:lang w:eastAsia="ja-JP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37CE7"/>
    <w:rPr>
      <w:rFonts w:ascii="Calibri" w:hAnsi="Calibri" w:eastAsia="MS Mincho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20E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3D5"/>
    <w:pPr>
      <w:spacing w:after="200"/>
    </w:pPr>
    <w:rPr>
      <w:rFonts w:asciiTheme="minorHAnsi" w:hAnsiTheme="minorHAnsi" w:eastAsiaTheme="minorHAns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B63D5"/>
    <w:rPr>
      <w:rFonts w:ascii="Calibri" w:hAnsi="Calibri" w:eastAsia="MS Mincho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7A6B6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7E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27E8"/>
  </w:style>
  <w:style w:type="paragraph" w:styleId="Footer">
    <w:name w:val="footer"/>
    <w:basedOn w:val="Normal"/>
    <w:link w:val="FooterChar"/>
    <w:uiPriority w:val="99"/>
    <w:unhideWhenUsed/>
    <w:rsid w:val="00D827E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27E8"/>
  </w:style>
  <w:style w:type="paragraph" w:styleId="NormalWeb">
    <w:name w:val="Normal (Web)"/>
    <w:basedOn w:val="Normal"/>
    <w:uiPriority w:val="99"/>
    <w:unhideWhenUsed/>
    <w:rsid w:val="00F46083"/>
    <w:pPr>
      <w:spacing w:before="100" w:beforeAutospacing="1" w:after="100" w:afterAutospacing="1" w:line="240" w:lineRule="auto"/>
    </w:pPr>
    <w:rPr>
      <w:rFonts w:ascii="Times" w:hAnsi="Times" w:eastAsia="MS Mincho" w:cs="Times New Roman"/>
      <w:sz w:val="20"/>
      <w:szCs w:val="20"/>
    </w:rPr>
  </w:style>
  <w:style w:type="paragraph" w:styleId="SidebarTitle" w:customStyle="1">
    <w:name w:val="Sidebar Title"/>
    <w:basedOn w:val="Normal"/>
    <w:rsid w:val="00961837"/>
    <w:pPr>
      <w:spacing w:line="240" w:lineRule="auto"/>
    </w:pPr>
    <w:rPr>
      <w:rFonts w:ascii="Calibri" w:hAnsi="Calibri" w:cs="Times New Roman"/>
      <w:i/>
      <w:iCs/>
      <w:color w:val="8064A2"/>
      <w:spacing w:val="10"/>
      <w:sz w:val="30"/>
      <w:szCs w:val="30"/>
      <w:lang w:eastAsia="ja-JP"/>
    </w:rPr>
  </w:style>
  <w:style w:type="character" w:styleId="Heading1Char" w:customStyle="1">
    <w:name w:val="Heading 1 Char"/>
    <w:basedOn w:val="DefaultParagraphFont"/>
    <w:link w:val="Heading1"/>
    <w:uiPriority w:val="9"/>
    <w:rsid w:val="007A0AE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7A0AE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0AE2"/>
    <w:pPr>
      <w:spacing w:after="0" w:line="240" w:lineRule="auto"/>
    </w:pPr>
  </w:style>
  <w:style w:type="character" w:styleId="apple-converted-space" w:customStyle="1">
    <w:name w:val="apple-converted-space"/>
    <w:basedOn w:val="DefaultParagraphFont"/>
    <w:rsid w:val="00C804B2"/>
  </w:style>
  <w:style w:type="character" w:styleId="UnresolvedMention">
    <w:name w:val="Unresolved Mention"/>
    <w:basedOn w:val="DefaultParagraphFont"/>
    <w:uiPriority w:val="99"/>
    <w:semiHidden/>
    <w:unhideWhenUsed/>
    <w:rsid w:val="000F3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6879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6e875803fe4460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f9f7c-9e1f-4d16-bce3-5817c518ae5c}"/>
      </w:docPartPr>
      <w:docPartBody>
        <w:p w14:paraId="4B607DF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Robert Wood Johnson Foundation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Toni Williams</dc:creator>
  <lastModifiedBy>Kavita Vijayan</lastModifiedBy>
  <revision>16</revision>
  <lastPrinted>2015-07-16T18:27:00.0000000Z</lastPrinted>
  <dcterms:created xsi:type="dcterms:W3CDTF">2020-03-25T22:35:00.0000000Z</dcterms:created>
  <dcterms:modified xsi:type="dcterms:W3CDTF">2020-03-27T20:01:10.2345788Z</dcterms:modified>
</coreProperties>
</file>